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C9C" w:rsidRDefault="00C31C9C" w:rsidP="00C31C9C">
      <w:pPr>
        <w:spacing w:after="0" w:line="24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w:t>
      </w:r>
      <w:r w:rsidR="00385684">
        <w:rPr>
          <w:rFonts w:ascii="Times New Roman" w:eastAsia="Times New Roman" w:hAnsi="Times New Roman" w:cs="Times New Roman"/>
          <w:b/>
          <w:sz w:val="28"/>
          <w:szCs w:val="28"/>
          <w:lang w:val="uk-UA" w:eastAsia="ru-RU"/>
        </w:rPr>
        <w:t>є</w:t>
      </w:r>
      <w:bookmarkStart w:id="0" w:name="_GoBack"/>
      <w:bookmarkEnd w:id="0"/>
      <w:r>
        <w:rPr>
          <w:rFonts w:ascii="Times New Roman" w:eastAsia="Times New Roman" w:hAnsi="Times New Roman" w:cs="Times New Roman"/>
          <w:b/>
          <w:sz w:val="28"/>
          <w:szCs w:val="28"/>
          <w:lang w:val="uk-UA" w:eastAsia="ru-RU"/>
        </w:rPr>
        <w:t>кт</w:t>
      </w:r>
    </w:p>
    <w:p w:rsidR="00C31C9C" w:rsidRDefault="00C31C9C" w:rsidP="00864CD3">
      <w:pPr>
        <w:spacing w:after="0" w:line="240" w:lineRule="auto"/>
        <w:jc w:val="center"/>
        <w:rPr>
          <w:rFonts w:ascii="Times New Roman" w:eastAsia="Times New Roman" w:hAnsi="Times New Roman" w:cs="Times New Roman"/>
          <w:b/>
          <w:sz w:val="28"/>
          <w:szCs w:val="28"/>
          <w:lang w:val="uk-UA" w:eastAsia="ru-RU"/>
        </w:rPr>
      </w:pPr>
    </w:p>
    <w:p w:rsidR="00864CD3" w:rsidRPr="00864CD3" w:rsidRDefault="00864CD3" w:rsidP="00864CD3">
      <w:pPr>
        <w:spacing w:after="0" w:line="240" w:lineRule="auto"/>
        <w:jc w:val="center"/>
        <w:rPr>
          <w:rFonts w:ascii="Times New Roman" w:eastAsia="Times New Roman" w:hAnsi="Times New Roman" w:cs="Times New Roman"/>
          <w:b/>
          <w:sz w:val="28"/>
          <w:szCs w:val="28"/>
          <w:lang w:val="uk-UA" w:eastAsia="ru-RU"/>
        </w:rPr>
      </w:pPr>
      <w:r w:rsidRPr="00864CD3">
        <w:rPr>
          <w:rFonts w:ascii="Times New Roman" w:eastAsia="Times New Roman" w:hAnsi="Times New Roman" w:cs="Times New Roman"/>
          <w:b/>
          <w:sz w:val="28"/>
          <w:szCs w:val="28"/>
          <w:lang w:val="uk-UA" w:eastAsia="ru-RU"/>
        </w:rPr>
        <w:t>МІНІСТЕРСТВО ОСВІТИ І НАУКИ УКРАЇНИ</w:t>
      </w:r>
    </w:p>
    <w:p w:rsidR="00864CD3" w:rsidRPr="00864CD3" w:rsidRDefault="00864CD3" w:rsidP="00864CD3">
      <w:pPr>
        <w:spacing w:after="0" w:line="240" w:lineRule="auto"/>
        <w:jc w:val="center"/>
        <w:rPr>
          <w:rFonts w:ascii="Times New Roman" w:eastAsia="Times New Roman" w:hAnsi="Times New Roman" w:cs="Times New Roman"/>
          <w:b/>
          <w:sz w:val="28"/>
          <w:szCs w:val="28"/>
          <w:lang w:val="uk-UA" w:eastAsia="ru-RU"/>
        </w:rPr>
      </w:pPr>
      <w:r w:rsidRPr="00864CD3">
        <w:rPr>
          <w:rFonts w:ascii="Times New Roman" w:eastAsia="Times New Roman" w:hAnsi="Times New Roman" w:cs="Times New Roman"/>
          <w:b/>
          <w:sz w:val="28"/>
          <w:szCs w:val="28"/>
          <w:lang w:val="uk-UA" w:eastAsia="ru-RU"/>
        </w:rPr>
        <w:t xml:space="preserve">ЛЬВІВСЬКИЙ НАЦІОНАЛЬНИЙ УНІВЕРСИТЕТ </w:t>
      </w:r>
    </w:p>
    <w:p w:rsidR="00864CD3" w:rsidRPr="00864CD3" w:rsidRDefault="00864CD3" w:rsidP="00864CD3">
      <w:pPr>
        <w:spacing w:after="0" w:line="240" w:lineRule="auto"/>
        <w:jc w:val="center"/>
        <w:rPr>
          <w:rFonts w:ascii="Times New Roman" w:eastAsia="Times New Roman" w:hAnsi="Times New Roman" w:cs="Times New Roman"/>
          <w:b/>
          <w:sz w:val="28"/>
          <w:szCs w:val="28"/>
          <w:lang w:val="uk-UA" w:eastAsia="ru-RU"/>
        </w:rPr>
      </w:pPr>
      <w:r w:rsidRPr="00864CD3">
        <w:rPr>
          <w:rFonts w:ascii="Times New Roman" w:eastAsia="Times New Roman" w:hAnsi="Times New Roman" w:cs="Times New Roman"/>
          <w:b/>
          <w:sz w:val="28"/>
          <w:szCs w:val="28"/>
          <w:lang w:val="uk-UA" w:eastAsia="ru-RU"/>
        </w:rPr>
        <w:t>ІМЕНІ ІВАНА ФРАНКА</w:t>
      </w:r>
    </w:p>
    <w:p w:rsidR="00864CD3" w:rsidRPr="00864CD3" w:rsidRDefault="00864CD3" w:rsidP="00864CD3">
      <w:pPr>
        <w:spacing w:after="0" w:line="240" w:lineRule="auto"/>
        <w:rPr>
          <w:rFonts w:ascii="Times New Roman" w:eastAsia="Times New Roman" w:hAnsi="Times New Roman" w:cs="Times New Roman"/>
          <w:b/>
          <w:sz w:val="24"/>
          <w:szCs w:val="24"/>
          <w:lang w:val="uk-UA" w:eastAsia="ru-RU"/>
        </w:rPr>
      </w:pPr>
    </w:p>
    <w:p w:rsidR="00864CD3" w:rsidRPr="00864CD3" w:rsidRDefault="00864CD3" w:rsidP="00864CD3">
      <w:pPr>
        <w:spacing w:after="0" w:line="240" w:lineRule="auto"/>
        <w:rPr>
          <w:rFonts w:ascii="Times New Roman" w:eastAsia="Times New Roman" w:hAnsi="Times New Roman" w:cs="Times New Roman"/>
          <w:sz w:val="24"/>
          <w:szCs w:val="24"/>
          <w:lang w:val="uk-UA" w:eastAsia="ru-RU"/>
        </w:rPr>
      </w:pPr>
    </w:p>
    <w:p w:rsidR="00864CD3" w:rsidRPr="00864CD3" w:rsidRDefault="00864CD3" w:rsidP="00864CD3">
      <w:pPr>
        <w:spacing w:after="0" w:line="240" w:lineRule="auto"/>
        <w:rPr>
          <w:rFonts w:ascii="Times New Roman" w:eastAsia="Times New Roman" w:hAnsi="Times New Roman" w:cs="Times New Roman"/>
          <w:sz w:val="24"/>
          <w:szCs w:val="24"/>
          <w:lang w:val="uk-UA" w:eastAsia="ru-RU"/>
        </w:rPr>
      </w:pPr>
    </w:p>
    <w:p w:rsidR="00864CD3" w:rsidRPr="00864CD3" w:rsidRDefault="00864CD3" w:rsidP="00864CD3">
      <w:pPr>
        <w:spacing w:after="0" w:line="240" w:lineRule="auto"/>
        <w:rPr>
          <w:rFonts w:ascii="Times New Roman" w:eastAsia="Times New Roman" w:hAnsi="Times New Roman" w:cs="Times New Roman"/>
          <w:sz w:val="24"/>
          <w:szCs w:val="24"/>
          <w:lang w:val="uk-UA" w:eastAsia="ru-RU"/>
        </w:rPr>
      </w:pPr>
    </w:p>
    <w:p w:rsidR="00864CD3" w:rsidRPr="00864CD3" w:rsidRDefault="00864CD3" w:rsidP="00864CD3">
      <w:pPr>
        <w:spacing w:after="0" w:line="240" w:lineRule="auto"/>
        <w:ind w:left="4962"/>
        <w:rPr>
          <w:rFonts w:ascii="Times New Roman" w:eastAsia="Times New Roman" w:hAnsi="Times New Roman" w:cs="Times New Roman"/>
          <w:sz w:val="24"/>
          <w:szCs w:val="24"/>
          <w:lang w:val="uk-UA" w:eastAsia="ru-RU"/>
        </w:rPr>
      </w:pPr>
    </w:p>
    <w:p w:rsidR="00864CD3" w:rsidRPr="00864CD3" w:rsidRDefault="00864CD3" w:rsidP="00864CD3">
      <w:pPr>
        <w:spacing w:after="0" w:line="240" w:lineRule="auto"/>
        <w:ind w:left="5387"/>
        <w:rPr>
          <w:rFonts w:ascii="Times New Roman" w:eastAsia="Times New Roman" w:hAnsi="Times New Roman" w:cs="Times New Roman"/>
          <w:sz w:val="24"/>
          <w:szCs w:val="24"/>
          <w:lang w:val="uk-UA" w:eastAsia="ru-RU"/>
        </w:rPr>
      </w:pPr>
    </w:p>
    <w:p w:rsidR="00864CD3" w:rsidRPr="00864CD3" w:rsidRDefault="00864CD3" w:rsidP="00864CD3">
      <w:pPr>
        <w:spacing w:after="0" w:line="240" w:lineRule="auto"/>
        <w:ind w:left="4536"/>
        <w:rPr>
          <w:rFonts w:ascii="Times New Roman" w:eastAsia="Times New Roman" w:hAnsi="Times New Roman" w:cs="Times New Roman"/>
          <w:sz w:val="24"/>
          <w:szCs w:val="24"/>
          <w:lang w:val="uk-UA" w:eastAsia="ru-RU"/>
        </w:rPr>
      </w:pPr>
      <w:r w:rsidRPr="00864CD3">
        <w:rPr>
          <w:rFonts w:ascii="Times New Roman" w:eastAsia="Times New Roman" w:hAnsi="Times New Roman" w:cs="Times New Roman"/>
          <w:sz w:val="24"/>
          <w:szCs w:val="24"/>
          <w:lang w:val="uk-UA" w:eastAsia="ru-RU"/>
        </w:rPr>
        <w:t xml:space="preserve">Розглянуто та затверджено Вченою радою Львівського національного університету </w:t>
      </w:r>
      <w:r w:rsidRPr="00864CD3">
        <w:rPr>
          <w:rFonts w:ascii="Times New Roman" w:eastAsia="Times New Roman" w:hAnsi="Times New Roman" w:cs="Times New Roman"/>
          <w:sz w:val="24"/>
          <w:szCs w:val="24"/>
          <w:lang w:val="uk-UA" w:eastAsia="ru-RU"/>
        </w:rPr>
        <w:br/>
        <w:t xml:space="preserve">імені Івана Франка </w:t>
      </w:r>
    </w:p>
    <w:p w:rsidR="00864CD3" w:rsidRPr="00864CD3" w:rsidRDefault="00864CD3" w:rsidP="00864CD3">
      <w:pPr>
        <w:spacing w:after="0" w:line="240" w:lineRule="auto"/>
        <w:ind w:left="4536"/>
        <w:rPr>
          <w:rFonts w:ascii="Times New Roman" w:eastAsia="Times New Roman" w:hAnsi="Times New Roman" w:cs="Times New Roman"/>
          <w:sz w:val="24"/>
          <w:szCs w:val="24"/>
          <w:lang w:val="uk-UA" w:eastAsia="ru-RU"/>
        </w:rPr>
      </w:pPr>
      <w:r w:rsidRPr="00864CD3">
        <w:rPr>
          <w:rFonts w:ascii="Times New Roman" w:eastAsia="Times New Roman" w:hAnsi="Times New Roman" w:cs="Times New Roman"/>
          <w:sz w:val="24"/>
          <w:szCs w:val="24"/>
          <w:lang w:val="uk-UA" w:eastAsia="ru-RU"/>
        </w:rPr>
        <w:t xml:space="preserve">(витяг з протоколу від </w:t>
      </w:r>
      <w:r>
        <w:rPr>
          <w:rFonts w:ascii="Times New Roman" w:eastAsia="Times New Roman" w:hAnsi="Times New Roman" w:cs="Times New Roman"/>
          <w:sz w:val="24"/>
          <w:szCs w:val="24"/>
          <w:lang w:val="uk-UA" w:eastAsia="ru-RU"/>
        </w:rPr>
        <w:t>________ 2020</w:t>
      </w:r>
      <w:r w:rsidRPr="00864CD3">
        <w:rPr>
          <w:rFonts w:ascii="Times New Roman" w:eastAsia="Times New Roman" w:hAnsi="Times New Roman" w:cs="Times New Roman"/>
          <w:sz w:val="24"/>
          <w:szCs w:val="24"/>
          <w:lang w:val="uk-UA" w:eastAsia="ru-RU"/>
        </w:rPr>
        <w:t xml:space="preserve"> року </w:t>
      </w:r>
      <w:r w:rsidRPr="00864CD3">
        <w:rPr>
          <w:rFonts w:ascii="Times New Roman" w:eastAsia="Times New Roman" w:hAnsi="Times New Roman" w:cs="Times New Roman"/>
          <w:sz w:val="24"/>
          <w:szCs w:val="24"/>
          <w:lang w:val="uk-UA" w:eastAsia="ru-RU"/>
        </w:rPr>
        <w:br/>
        <w:t xml:space="preserve">№ </w:t>
      </w:r>
      <w:r>
        <w:rPr>
          <w:rFonts w:ascii="Times New Roman" w:eastAsia="Times New Roman" w:hAnsi="Times New Roman" w:cs="Times New Roman"/>
          <w:sz w:val="24"/>
          <w:szCs w:val="24"/>
          <w:lang w:val="uk-UA" w:eastAsia="ru-RU"/>
        </w:rPr>
        <w:t>_____</w:t>
      </w:r>
      <w:r w:rsidRPr="00864CD3">
        <w:rPr>
          <w:rFonts w:ascii="Times New Roman" w:eastAsia="Times New Roman" w:hAnsi="Times New Roman" w:cs="Times New Roman"/>
          <w:sz w:val="24"/>
          <w:szCs w:val="24"/>
          <w:lang w:val="uk-UA" w:eastAsia="ru-RU"/>
        </w:rPr>
        <w:t>)</w:t>
      </w:r>
    </w:p>
    <w:p w:rsidR="00864CD3" w:rsidRPr="00864CD3" w:rsidRDefault="00864CD3" w:rsidP="00864CD3">
      <w:pPr>
        <w:spacing w:after="0" w:line="240" w:lineRule="auto"/>
        <w:ind w:left="4536"/>
        <w:rPr>
          <w:rFonts w:ascii="Times New Roman" w:eastAsia="Times New Roman" w:hAnsi="Times New Roman" w:cs="Times New Roman"/>
          <w:sz w:val="28"/>
          <w:szCs w:val="28"/>
          <w:lang w:val="uk-UA" w:eastAsia="ru-RU"/>
        </w:rPr>
      </w:pPr>
    </w:p>
    <w:p w:rsidR="00864CD3" w:rsidRPr="00864CD3" w:rsidRDefault="00864CD3" w:rsidP="00864CD3">
      <w:pPr>
        <w:spacing w:after="0" w:line="240" w:lineRule="auto"/>
        <w:ind w:left="4536"/>
        <w:rPr>
          <w:rFonts w:ascii="Times New Roman" w:eastAsia="Times New Roman" w:hAnsi="Times New Roman" w:cs="Times New Roman"/>
          <w:sz w:val="24"/>
          <w:szCs w:val="24"/>
          <w:lang w:eastAsia="ru-RU"/>
        </w:rPr>
      </w:pPr>
      <w:proofErr w:type="gramStart"/>
      <w:r w:rsidRPr="00864CD3">
        <w:rPr>
          <w:rFonts w:ascii="Times New Roman" w:eastAsia="Times New Roman" w:hAnsi="Times New Roman" w:cs="Times New Roman"/>
          <w:sz w:val="24"/>
          <w:szCs w:val="24"/>
          <w:lang w:eastAsia="ru-RU"/>
        </w:rPr>
        <w:t>Ректор</w:t>
      </w:r>
      <w:r>
        <w:rPr>
          <w:rFonts w:ascii="Times New Roman" w:eastAsia="Times New Roman" w:hAnsi="Times New Roman" w:cs="Times New Roman"/>
          <w:sz w:val="24"/>
          <w:szCs w:val="24"/>
          <w:lang w:val="uk-UA" w:eastAsia="ru-RU"/>
        </w:rPr>
        <w:t xml:space="preserve">  </w:t>
      </w:r>
      <w:r w:rsidRPr="00864CD3">
        <w:rPr>
          <w:rFonts w:ascii="Times New Roman" w:eastAsia="Times New Roman" w:hAnsi="Times New Roman" w:cs="Times New Roman"/>
          <w:sz w:val="24"/>
          <w:szCs w:val="24"/>
          <w:lang w:val="uk-UA" w:eastAsia="ru-RU"/>
        </w:rPr>
        <w:t>_</w:t>
      </w:r>
      <w:proofErr w:type="gramEnd"/>
      <w:r w:rsidRPr="00864CD3">
        <w:rPr>
          <w:rFonts w:ascii="Times New Roman" w:eastAsia="Times New Roman" w:hAnsi="Times New Roman" w:cs="Times New Roman"/>
          <w:sz w:val="24"/>
          <w:szCs w:val="24"/>
          <w:lang w:val="uk-UA" w:eastAsia="ru-RU"/>
        </w:rPr>
        <w:t>____________</w:t>
      </w:r>
      <w:r>
        <w:rPr>
          <w:rFonts w:ascii="Times New Roman" w:eastAsia="Times New Roman" w:hAnsi="Times New Roman" w:cs="Times New Roman"/>
          <w:sz w:val="24"/>
          <w:szCs w:val="24"/>
          <w:lang w:val="uk-UA" w:eastAsia="ru-RU"/>
        </w:rPr>
        <w:t>_____</w:t>
      </w:r>
      <w:r w:rsidRPr="00864CD3">
        <w:rPr>
          <w:rFonts w:ascii="Times New Roman" w:eastAsia="Times New Roman" w:hAnsi="Times New Roman" w:cs="Times New Roman"/>
          <w:sz w:val="24"/>
          <w:szCs w:val="24"/>
          <w:lang w:val="uk-UA" w:eastAsia="ru-RU"/>
        </w:rPr>
        <w:t xml:space="preserve">    В. П. Мельник </w:t>
      </w:r>
    </w:p>
    <w:p w:rsidR="00864CD3" w:rsidRPr="00864CD3" w:rsidRDefault="00864CD3" w:rsidP="00864CD3">
      <w:pPr>
        <w:spacing w:after="0" w:line="240" w:lineRule="auto"/>
        <w:ind w:left="4962"/>
        <w:rPr>
          <w:rFonts w:ascii="Times New Roman" w:eastAsia="Times New Roman" w:hAnsi="Times New Roman" w:cs="Times New Roman"/>
          <w:sz w:val="24"/>
          <w:szCs w:val="24"/>
          <w:lang w:val="uk-UA" w:eastAsia="ru-RU"/>
        </w:rPr>
      </w:pPr>
    </w:p>
    <w:p w:rsidR="00864CD3" w:rsidRPr="00864CD3" w:rsidRDefault="00864CD3" w:rsidP="00864CD3">
      <w:pPr>
        <w:spacing w:after="0" w:line="240" w:lineRule="auto"/>
        <w:rPr>
          <w:rFonts w:ascii="Times New Roman" w:eastAsia="Times New Roman" w:hAnsi="Times New Roman" w:cs="Times New Roman"/>
          <w:sz w:val="24"/>
          <w:szCs w:val="24"/>
          <w:lang w:val="uk-UA" w:eastAsia="ru-RU"/>
        </w:rPr>
      </w:pPr>
    </w:p>
    <w:p w:rsidR="00864CD3" w:rsidRPr="00864CD3" w:rsidRDefault="00864CD3" w:rsidP="00864CD3">
      <w:pPr>
        <w:spacing w:after="0" w:line="240" w:lineRule="auto"/>
        <w:rPr>
          <w:rFonts w:ascii="Times New Roman" w:eastAsia="Times New Roman" w:hAnsi="Times New Roman" w:cs="Times New Roman"/>
          <w:sz w:val="24"/>
          <w:szCs w:val="24"/>
          <w:lang w:val="uk-UA" w:eastAsia="ru-RU"/>
        </w:rPr>
      </w:pPr>
    </w:p>
    <w:p w:rsidR="00864CD3" w:rsidRPr="00864CD3" w:rsidRDefault="00864CD3" w:rsidP="00864CD3">
      <w:pPr>
        <w:spacing w:after="0" w:line="240" w:lineRule="auto"/>
        <w:rPr>
          <w:rFonts w:ascii="Times New Roman" w:eastAsia="Times New Roman" w:hAnsi="Times New Roman" w:cs="Times New Roman"/>
          <w:sz w:val="24"/>
          <w:szCs w:val="24"/>
          <w:lang w:val="uk-UA" w:eastAsia="ru-RU"/>
        </w:rPr>
      </w:pPr>
    </w:p>
    <w:p w:rsidR="00864CD3" w:rsidRPr="00864CD3" w:rsidRDefault="00864CD3" w:rsidP="00864CD3">
      <w:pPr>
        <w:spacing w:after="0" w:line="240" w:lineRule="auto"/>
        <w:rPr>
          <w:rFonts w:ascii="Times New Roman" w:eastAsia="Times New Roman" w:hAnsi="Times New Roman" w:cs="Times New Roman"/>
          <w:sz w:val="24"/>
          <w:szCs w:val="24"/>
          <w:lang w:val="uk-UA" w:eastAsia="ru-RU"/>
        </w:rPr>
      </w:pPr>
    </w:p>
    <w:p w:rsidR="00864CD3" w:rsidRPr="00864CD3" w:rsidRDefault="00864CD3" w:rsidP="008828AA">
      <w:pPr>
        <w:ind w:firstLine="426"/>
        <w:jc w:val="center"/>
        <w:rPr>
          <w:rFonts w:ascii="Times New Roman" w:eastAsia="Times New Roman" w:hAnsi="Times New Roman" w:cs="Times New Roman"/>
          <w:b/>
          <w:sz w:val="28"/>
          <w:szCs w:val="28"/>
          <w:lang w:val="uk-UA" w:eastAsia="ru-RU"/>
        </w:rPr>
      </w:pPr>
      <w:r w:rsidRPr="00864CD3">
        <w:rPr>
          <w:rFonts w:ascii="Times New Roman" w:eastAsia="Times New Roman" w:hAnsi="Times New Roman" w:cs="Times New Roman"/>
          <w:b/>
          <w:sz w:val="28"/>
          <w:szCs w:val="28"/>
          <w:lang w:val="uk-UA" w:eastAsia="ru-RU"/>
        </w:rPr>
        <w:t>МЕТОДИЧНІ РЕКОМЕНДАЦІЇ ЩОДО</w:t>
      </w:r>
      <w:r w:rsidRPr="00864CD3">
        <w:rPr>
          <w:rFonts w:ascii="Times New Roman" w:hAnsi="Times New Roman" w:cs="Times New Roman"/>
          <w:b/>
          <w:sz w:val="28"/>
          <w:szCs w:val="28"/>
        </w:rPr>
        <w:t xml:space="preserve"> РОЗРОБЛЕННЯ, ЗАТВЕРДЖЕННЯ, МОНІТОРИНГ</w:t>
      </w:r>
      <w:r w:rsidRPr="00864CD3">
        <w:rPr>
          <w:rFonts w:ascii="Times New Roman" w:hAnsi="Times New Roman" w:cs="Times New Roman"/>
          <w:b/>
          <w:sz w:val="28"/>
          <w:szCs w:val="28"/>
          <w:lang w:val="uk-UA"/>
        </w:rPr>
        <w:t>У</w:t>
      </w:r>
      <w:r w:rsidRPr="00864CD3">
        <w:rPr>
          <w:rFonts w:ascii="Times New Roman" w:hAnsi="Times New Roman" w:cs="Times New Roman"/>
          <w:b/>
          <w:sz w:val="28"/>
          <w:szCs w:val="28"/>
        </w:rPr>
        <w:t>, ПЕРЕГЛЯД</w:t>
      </w:r>
      <w:r w:rsidRPr="00864CD3">
        <w:rPr>
          <w:rFonts w:ascii="Times New Roman" w:hAnsi="Times New Roman" w:cs="Times New Roman"/>
          <w:b/>
          <w:sz w:val="28"/>
          <w:szCs w:val="28"/>
          <w:lang w:val="uk-UA"/>
        </w:rPr>
        <w:t xml:space="preserve">У </w:t>
      </w:r>
      <w:r w:rsidRPr="00864CD3">
        <w:rPr>
          <w:rFonts w:ascii="Times New Roman" w:hAnsi="Times New Roman" w:cs="Times New Roman"/>
          <w:b/>
          <w:sz w:val="28"/>
          <w:szCs w:val="28"/>
        </w:rPr>
        <w:t>ТА ЗАКРИТТЯ ОСВІТНІХ ПРОГРАМ</w:t>
      </w:r>
      <w:r w:rsidRPr="00864CD3">
        <w:rPr>
          <w:rFonts w:ascii="Times New Roman" w:hAnsi="Times New Roman" w:cs="Times New Roman"/>
          <w:b/>
          <w:sz w:val="28"/>
          <w:szCs w:val="28"/>
          <w:lang w:val="uk-UA"/>
        </w:rPr>
        <w:t xml:space="preserve"> У ЛЬВІВСЬКОМУ НАЦІОНАЛЬНОМУ УНІВЕРСИТЕТІ ІМЕНІ ІВАНА ФРАНКА</w:t>
      </w:r>
    </w:p>
    <w:p w:rsidR="00864CD3" w:rsidRPr="00864CD3" w:rsidRDefault="00864CD3" w:rsidP="00864CD3">
      <w:pPr>
        <w:spacing w:after="0" w:line="240" w:lineRule="auto"/>
        <w:rPr>
          <w:rFonts w:ascii="Times New Roman" w:eastAsia="Times New Roman" w:hAnsi="Times New Roman" w:cs="Times New Roman"/>
          <w:sz w:val="24"/>
          <w:szCs w:val="24"/>
          <w:lang w:eastAsia="ru-RU"/>
        </w:rPr>
      </w:pPr>
    </w:p>
    <w:p w:rsidR="00864CD3" w:rsidRPr="00864CD3" w:rsidRDefault="00864CD3" w:rsidP="00864CD3">
      <w:pPr>
        <w:spacing w:after="0" w:line="240" w:lineRule="auto"/>
        <w:rPr>
          <w:rFonts w:ascii="Times New Roman" w:eastAsia="Times New Roman" w:hAnsi="Times New Roman" w:cs="Times New Roman"/>
          <w:sz w:val="24"/>
          <w:szCs w:val="24"/>
          <w:lang w:eastAsia="ru-RU"/>
        </w:rPr>
      </w:pPr>
    </w:p>
    <w:p w:rsidR="00864CD3" w:rsidRPr="00864CD3" w:rsidRDefault="00864CD3" w:rsidP="00864CD3">
      <w:pPr>
        <w:spacing w:after="0" w:line="240" w:lineRule="auto"/>
        <w:rPr>
          <w:rFonts w:ascii="Times New Roman" w:eastAsia="Times New Roman" w:hAnsi="Times New Roman" w:cs="Times New Roman"/>
          <w:sz w:val="24"/>
          <w:szCs w:val="24"/>
          <w:lang w:eastAsia="ru-RU"/>
        </w:rPr>
      </w:pPr>
    </w:p>
    <w:p w:rsidR="00864CD3" w:rsidRPr="00864CD3" w:rsidRDefault="00864CD3" w:rsidP="00864CD3">
      <w:pPr>
        <w:spacing w:after="0" w:line="240" w:lineRule="auto"/>
        <w:rPr>
          <w:rFonts w:ascii="Times New Roman" w:eastAsia="Times New Roman" w:hAnsi="Times New Roman" w:cs="Times New Roman"/>
          <w:sz w:val="24"/>
          <w:szCs w:val="24"/>
          <w:lang w:eastAsia="ru-RU"/>
        </w:rPr>
      </w:pPr>
    </w:p>
    <w:p w:rsidR="00864CD3" w:rsidRPr="00864CD3" w:rsidRDefault="00864CD3" w:rsidP="00864CD3">
      <w:pPr>
        <w:spacing w:after="0" w:line="240" w:lineRule="auto"/>
        <w:rPr>
          <w:rFonts w:ascii="Times New Roman" w:eastAsia="Times New Roman" w:hAnsi="Times New Roman" w:cs="Times New Roman"/>
          <w:sz w:val="24"/>
          <w:szCs w:val="24"/>
          <w:lang w:eastAsia="ru-RU"/>
        </w:rPr>
      </w:pPr>
    </w:p>
    <w:p w:rsidR="00864CD3" w:rsidRPr="00864CD3" w:rsidRDefault="00864CD3" w:rsidP="00864CD3">
      <w:pPr>
        <w:spacing w:after="0" w:line="240" w:lineRule="auto"/>
        <w:rPr>
          <w:rFonts w:ascii="Times New Roman" w:eastAsia="Times New Roman" w:hAnsi="Times New Roman" w:cs="Times New Roman"/>
          <w:sz w:val="24"/>
          <w:szCs w:val="24"/>
          <w:lang w:eastAsia="ru-RU"/>
        </w:rPr>
      </w:pPr>
    </w:p>
    <w:p w:rsidR="00864CD3" w:rsidRPr="00864CD3" w:rsidRDefault="00864CD3" w:rsidP="00864CD3">
      <w:pPr>
        <w:spacing w:after="0" w:line="240" w:lineRule="auto"/>
        <w:rPr>
          <w:rFonts w:ascii="Times New Roman" w:eastAsia="Times New Roman" w:hAnsi="Times New Roman" w:cs="Times New Roman"/>
          <w:sz w:val="24"/>
          <w:szCs w:val="24"/>
          <w:lang w:eastAsia="ru-RU"/>
        </w:rPr>
      </w:pPr>
    </w:p>
    <w:p w:rsidR="00864CD3" w:rsidRPr="00864CD3" w:rsidRDefault="00864CD3" w:rsidP="00864CD3">
      <w:pPr>
        <w:spacing w:after="0" w:line="240" w:lineRule="auto"/>
        <w:rPr>
          <w:rFonts w:ascii="Times New Roman" w:eastAsia="Times New Roman" w:hAnsi="Times New Roman" w:cs="Times New Roman"/>
          <w:sz w:val="24"/>
          <w:szCs w:val="24"/>
          <w:lang w:eastAsia="ru-RU"/>
        </w:rPr>
      </w:pPr>
    </w:p>
    <w:p w:rsidR="00864CD3" w:rsidRPr="00864CD3" w:rsidRDefault="00864CD3" w:rsidP="00864CD3">
      <w:pPr>
        <w:spacing w:after="0" w:line="240" w:lineRule="auto"/>
        <w:rPr>
          <w:rFonts w:ascii="Times New Roman" w:eastAsia="Times New Roman" w:hAnsi="Times New Roman" w:cs="Times New Roman"/>
          <w:sz w:val="24"/>
          <w:szCs w:val="24"/>
          <w:lang w:eastAsia="ru-RU"/>
        </w:rPr>
      </w:pPr>
    </w:p>
    <w:p w:rsidR="00864CD3" w:rsidRPr="00864CD3" w:rsidRDefault="00864CD3" w:rsidP="00864CD3">
      <w:pPr>
        <w:spacing w:after="0" w:line="240" w:lineRule="auto"/>
        <w:rPr>
          <w:rFonts w:ascii="Times New Roman" w:eastAsia="Times New Roman" w:hAnsi="Times New Roman" w:cs="Times New Roman"/>
          <w:sz w:val="24"/>
          <w:szCs w:val="24"/>
          <w:lang w:eastAsia="ru-RU"/>
        </w:rPr>
      </w:pPr>
    </w:p>
    <w:p w:rsidR="00864CD3" w:rsidRPr="00864CD3" w:rsidRDefault="00864CD3" w:rsidP="00864CD3">
      <w:pPr>
        <w:autoSpaceDE w:val="0"/>
        <w:autoSpaceDN w:val="0"/>
        <w:adjustRightInd w:val="0"/>
        <w:spacing w:after="200" w:line="276" w:lineRule="auto"/>
        <w:ind w:left="567"/>
        <w:jc w:val="center"/>
        <w:rPr>
          <w:rFonts w:ascii="Times New Roman" w:eastAsia="Times New Roman" w:hAnsi="Times New Roman" w:cs="Times New Roman"/>
          <w:b/>
          <w:bCs/>
          <w:sz w:val="28"/>
          <w:szCs w:val="28"/>
          <w:lang w:eastAsia="ru-RU"/>
        </w:rPr>
      </w:pPr>
    </w:p>
    <w:p w:rsidR="00864CD3" w:rsidRPr="00864CD3" w:rsidRDefault="00864CD3" w:rsidP="00864CD3">
      <w:pPr>
        <w:autoSpaceDE w:val="0"/>
        <w:autoSpaceDN w:val="0"/>
        <w:adjustRightInd w:val="0"/>
        <w:spacing w:after="200" w:line="276" w:lineRule="auto"/>
        <w:ind w:left="567"/>
        <w:jc w:val="center"/>
        <w:rPr>
          <w:rFonts w:ascii="Times New Roman" w:eastAsia="Times New Roman" w:hAnsi="Times New Roman" w:cs="Times New Roman"/>
          <w:b/>
          <w:bCs/>
          <w:sz w:val="28"/>
          <w:szCs w:val="28"/>
          <w:lang w:val="uk-UA" w:eastAsia="ru-RU"/>
        </w:rPr>
      </w:pPr>
    </w:p>
    <w:p w:rsidR="00864CD3" w:rsidRDefault="00864CD3" w:rsidP="00864CD3">
      <w:pPr>
        <w:autoSpaceDE w:val="0"/>
        <w:autoSpaceDN w:val="0"/>
        <w:adjustRightInd w:val="0"/>
        <w:spacing w:after="200" w:line="276" w:lineRule="auto"/>
        <w:ind w:left="567"/>
        <w:jc w:val="center"/>
        <w:rPr>
          <w:rFonts w:ascii="Times New Roman" w:eastAsia="Times New Roman" w:hAnsi="Times New Roman" w:cs="Times New Roman"/>
          <w:b/>
          <w:bCs/>
          <w:sz w:val="28"/>
          <w:szCs w:val="28"/>
          <w:lang w:val="uk-UA" w:eastAsia="ru-RU"/>
        </w:rPr>
      </w:pPr>
    </w:p>
    <w:p w:rsidR="008828AA" w:rsidRDefault="008828AA" w:rsidP="00864CD3">
      <w:pPr>
        <w:autoSpaceDE w:val="0"/>
        <w:autoSpaceDN w:val="0"/>
        <w:adjustRightInd w:val="0"/>
        <w:spacing w:after="200" w:line="276" w:lineRule="auto"/>
        <w:ind w:left="567"/>
        <w:jc w:val="center"/>
        <w:rPr>
          <w:rFonts w:ascii="Times New Roman" w:eastAsia="Times New Roman" w:hAnsi="Times New Roman" w:cs="Times New Roman"/>
          <w:b/>
          <w:bCs/>
          <w:sz w:val="28"/>
          <w:szCs w:val="28"/>
          <w:lang w:val="uk-UA" w:eastAsia="ru-RU"/>
        </w:rPr>
      </w:pPr>
    </w:p>
    <w:p w:rsidR="008828AA" w:rsidRPr="00864CD3" w:rsidRDefault="008828AA" w:rsidP="00864CD3">
      <w:pPr>
        <w:autoSpaceDE w:val="0"/>
        <w:autoSpaceDN w:val="0"/>
        <w:adjustRightInd w:val="0"/>
        <w:spacing w:after="200" w:line="276" w:lineRule="auto"/>
        <w:ind w:left="567"/>
        <w:jc w:val="center"/>
        <w:rPr>
          <w:rFonts w:ascii="Times New Roman" w:eastAsia="Times New Roman" w:hAnsi="Times New Roman" w:cs="Times New Roman"/>
          <w:b/>
          <w:bCs/>
          <w:sz w:val="28"/>
          <w:szCs w:val="28"/>
          <w:lang w:val="uk-UA" w:eastAsia="ru-RU"/>
        </w:rPr>
      </w:pPr>
    </w:p>
    <w:p w:rsidR="00864CD3" w:rsidRPr="00864CD3" w:rsidRDefault="00864CD3" w:rsidP="00864CD3">
      <w:pPr>
        <w:autoSpaceDE w:val="0"/>
        <w:autoSpaceDN w:val="0"/>
        <w:adjustRightInd w:val="0"/>
        <w:spacing w:after="200" w:line="276" w:lineRule="auto"/>
        <w:ind w:left="567"/>
        <w:jc w:val="center"/>
        <w:rPr>
          <w:rFonts w:ascii="Times New Roman" w:eastAsia="Times New Roman" w:hAnsi="Times New Roman" w:cs="Times New Roman"/>
          <w:b/>
          <w:bCs/>
          <w:sz w:val="28"/>
          <w:szCs w:val="28"/>
          <w:lang w:val="uk-UA" w:eastAsia="ru-RU"/>
        </w:rPr>
      </w:pPr>
    </w:p>
    <w:p w:rsidR="00864CD3" w:rsidRPr="00864CD3" w:rsidRDefault="00864CD3" w:rsidP="00864CD3">
      <w:pPr>
        <w:tabs>
          <w:tab w:val="left" w:pos="4992"/>
        </w:tabs>
        <w:autoSpaceDE w:val="0"/>
        <w:autoSpaceDN w:val="0"/>
        <w:adjustRightInd w:val="0"/>
        <w:spacing w:after="200" w:line="276" w:lineRule="auto"/>
        <w:rPr>
          <w:rFonts w:ascii="Times New Roman" w:eastAsia="Times New Roman" w:hAnsi="Times New Roman" w:cs="Times New Roman"/>
          <w:b/>
          <w:bCs/>
          <w:sz w:val="28"/>
          <w:szCs w:val="28"/>
          <w:lang w:val="uk-UA" w:eastAsia="ru-RU"/>
        </w:rPr>
      </w:pPr>
      <w:r w:rsidRPr="00864CD3">
        <w:rPr>
          <w:rFonts w:ascii="Times New Roman" w:eastAsia="Times New Roman" w:hAnsi="Times New Roman" w:cs="Times New Roman"/>
          <w:b/>
          <w:bCs/>
          <w:sz w:val="28"/>
          <w:szCs w:val="28"/>
          <w:lang w:val="uk-UA" w:eastAsia="ru-RU"/>
        </w:rPr>
        <w:tab/>
      </w:r>
    </w:p>
    <w:p w:rsidR="00864CD3" w:rsidRPr="00864CD3" w:rsidRDefault="00864CD3" w:rsidP="00864CD3">
      <w:pPr>
        <w:autoSpaceDE w:val="0"/>
        <w:autoSpaceDN w:val="0"/>
        <w:adjustRightInd w:val="0"/>
        <w:spacing w:after="200" w:line="276" w:lineRule="auto"/>
        <w:jc w:val="center"/>
        <w:rPr>
          <w:rFonts w:ascii="Times New Roman" w:eastAsia="Times New Roman" w:hAnsi="Times New Roman" w:cs="Times New Roman"/>
          <w:b/>
          <w:bCs/>
          <w:sz w:val="24"/>
          <w:szCs w:val="24"/>
          <w:lang w:val="uk-UA" w:eastAsia="ru-RU"/>
        </w:rPr>
      </w:pPr>
      <w:r w:rsidRPr="00864CD3">
        <w:rPr>
          <w:rFonts w:ascii="Times New Roman" w:eastAsia="Times New Roman" w:hAnsi="Times New Roman" w:cs="Times New Roman"/>
          <w:b/>
          <w:bCs/>
          <w:sz w:val="24"/>
          <w:szCs w:val="24"/>
          <w:lang w:val="uk-UA" w:eastAsia="ru-RU"/>
        </w:rPr>
        <w:t>Львів 20</w:t>
      </w:r>
      <w:r>
        <w:rPr>
          <w:rFonts w:ascii="Times New Roman" w:eastAsia="Times New Roman" w:hAnsi="Times New Roman" w:cs="Times New Roman"/>
          <w:b/>
          <w:bCs/>
          <w:sz w:val="24"/>
          <w:szCs w:val="24"/>
          <w:lang w:val="uk-UA" w:eastAsia="ru-RU"/>
        </w:rPr>
        <w:t>20</w:t>
      </w:r>
    </w:p>
    <w:p w:rsidR="00864CD3" w:rsidRDefault="00864CD3" w:rsidP="0056167D">
      <w:pPr>
        <w:ind w:firstLine="426"/>
        <w:jc w:val="both"/>
        <w:rPr>
          <w:rFonts w:ascii="Times New Roman" w:hAnsi="Times New Roman" w:cs="Times New Roman"/>
          <w:sz w:val="24"/>
          <w:szCs w:val="24"/>
        </w:rPr>
      </w:pPr>
    </w:p>
    <w:p w:rsidR="00864CD3" w:rsidRDefault="008828AA" w:rsidP="008828AA">
      <w:pPr>
        <w:pStyle w:val="a3"/>
        <w:numPr>
          <w:ilvl w:val="0"/>
          <w:numId w:val="1"/>
        </w:numPr>
        <w:jc w:val="center"/>
        <w:rPr>
          <w:rFonts w:ascii="Times New Roman" w:hAnsi="Times New Roman" w:cs="Times New Roman"/>
          <w:b/>
          <w:sz w:val="24"/>
          <w:szCs w:val="24"/>
          <w:lang w:val="uk-UA"/>
        </w:rPr>
      </w:pPr>
      <w:r w:rsidRPr="008828AA">
        <w:rPr>
          <w:rFonts w:ascii="Times New Roman" w:hAnsi="Times New Roman" w:cs="Times New Roman"/>
          <w:b/>
          <w:sz w:val="24"/>
          <w:szCs w:val="24"/>
          <w:lang w:val="uk-UA"/>
        </w:rPr>
        <w:t>ЗАГАЛЬНІ ПОЛОЖЕННЯ</w:t>
      </w:r>
    </w:p>
    <w:p w:rsidR="008828AA" w:rsidRPr="008828AA" w:rsidRDefault="008828AA" w:rsidP="008828AA">
      <w:pPr>
        <w:pStyle w:val="a3"/>
        <w:ind w:left="786"/>
        <w:rPr>
          <w:rFonts w:ascii="Times New Roman" w:hAnsi="Times New Roman" w:cs="Times New Roman"/>
          <w:sz w:val="24"/>
          <w:szCs w:val="24"/>
          <w:lang w:val="uk-UA"/>
        </w:rPr>
      </w:pPr>
    </w:p>
    <w:p w:rsidR="00C667DB" w:rsidRDefault="00C667DB" w:rsidP="00476186">
      <w:pPr>
        <w:pStyle w:val="a3"/>
        <w:numPr>
          <w:ilvl w:val="1"/>
          <w:numId w:val="1"/>
        </w:numPr>
        <w:tabs>
          <w:tab w:val="left" w:pos="1134"/>
        </w:tabs>
        <w:ind w:left="0" w:firstLine="709"/>
        <w:jc w:val="both"/>
        <w:rPr>
          <w:rFonts w:ascii="Times New Roman" w:hAnsi="Times New Roman" w:cs="Times New Roman"/>
          <w:sz w:val="24"/>
          <w:szCs w:val="24"/>
          <w:lang w:val="uk-UA"/>
        </w:rPr>
      </w:pPr>
      <w:r w:rsidRPr="00476186">
        <w:rPr>
          <w:rFonts w:ascii="Times New Roman" w:hAnsi="Times New Roman" w:cs="Times New Roman"/>
          <w:sz w:val="24"/>
          <w:szCs w:val="24"/>
          <w:lang w:val="uk-UA"/>
        </w:rPr>
        <w:t>Методичні рекомендації щодо розроблення, затвердження, моніторингу, перегляду та закриття освітніх програм у Львівському національному університеті імені Івана Франка (далі – Рекомендації) розроблені з метою визначення основних засад та принципів розроблення, затвердження, моніторингу, перегляду та закриття освітніх програм освітніх ступенів «молодший бакалавр», «бакалавр», «магістр» та «доктор філософії» незалежно від форми навчання та становлять складову частину внутрішньої системи забезпечення якості освітньої діяльності Львівського національного університету імені Івана Франка (далі – Університет).</w:t>
      </w:r>
      <w:r w:rsidR="00476186">
        <w:rPr>
          <w:rFonts w:ascii="Times New Roman" w:hAnsi="Times New Roman" w:cs="Times New Roman"/>
          <w:sz w:val="24"/>
          <w:szCs w:val="24"/>
          <w:lang w:val="uk-UA"/>
        </w:rPr>
        <w:t xml:space="preserve"> </w:t>
      </w:r>
    </w:p>
    <w:p w:rsidR="00476186" w:rsidRDefault="00476186" w:rsidP="00476186">
      <w:pPr>
        <w:pStyle w:val="a3"/>
        <w:numPr>
          <w:ilvl w:val="1"/>
          <w:numId w:val="1"/>
        </w:numPr>
        <w:tabs>
          <w:tab w:val="left" w:pos="1134"/>
        </w:tabs>
        <w:ind w:left="0" w:firstLine="709"/>
        <w:jc w:val="both"/>
        <w:rPr>
          <w:rFonts w:ascii="Times New Roman" w:hAnsi="Times New Roman" w:cs="Times New Roman"/>
          <w:sz w:val="24"/>
          <w:szCs w:val="24"/>
          <w:lang w:val="uk-UA"/>
        </w:rPr>
      </w:pPr>
      <w:r w:rsidRPr="00476186">
        <w:rPr>
          <w:rFonts w:ascii="Times New Roman" w:hAnsi="Times New Roman" w:cs="Times New Roman"/>
          <w:sz w:val="24"/>
          <w:szCs w:val="24"/>
          <w:lang w:val="uk-UA"/>
        </w:rPr>
        <w:t xml:space="preserve"> </w:t>
      </w:r>
      <w:r w:rsidR="00C667DB" w:rsidRPr="00476186">
        <w:rPr>
          <w:rFonts w:ascii="Times New Roman" w:hAnsi="Times New Roman" w:cs="Times New Roman"/>
          <w:sz w:val="24"/>
          <w:szCs w:val="24"/>
          <w:lang w:val="uk-UA"/>
        </w:rPr>
        <w:t xml:space="preserve">Рекомендації розроблені із урахуванням положень Закону України «Про вищу освіту», </w:t>
      </w:r>
      <w:r w:rsidRPr="00476186">
        <w:rPr>
          <w:rFonts w:ascii="Times New Roman" w:hAnsi="Times New Roman" w:cs="Times New Roman"/>
          <w:sz w:val="24"/>
          <w:szCs w:val="24"/>
          <w:lang w:val="uk-UA"/>
        </w:rPr>
        <w:t xml:space="preserve">Закону України </w:t>
      </w:r>
      <w:r w:rsidR="00C667DB" w:rsidRPr="00476186">
        <w:rPr>
          <w:rFonts w:ascii="Times New Roman" w:hAnsi="Times New Roman" w:cs="Times New Roman"/>
          <w:sz w:val="24"/>
          <w:szCs w:val="24"/>
          <w:lang w:val="uk-UA"/>
        </w:rPr>
        <w:t xml:space="preserve">«Про освіту», Стандартів і рекомендацій щодо забезпечення якості в Європейському просторі вищої освіти (ESG-2015), наказу Міністерства освіти і науки України від 11.07.2019 № 977 «Про затвердження Положення про акредитацію освітніх програм, за якими здійснюється підготовка здобувачів вищої освіти», Статуту Університету, </w:t>
      </w:r>
      <w:r w:rsidR="00C667DB" w:rsidRPr="00E5046D">
        <w:rPr>
          <w:rFonts w:ascii="Times New Roman" w:hAnsi="Times New Roman" w:cs="Times New Roman"/>
          <w:sz w:val="24"/>
          <w:szCs w:val="24"/>
          <w:lang w:val="uk-UA"/>
        </w:rPr>
        <w:t>Ліцензійних умов провадження освітньої діяльності, затверджених постановою Кабінету Міністрів України від 30 грудня 2015 року № 1187</w:t>
      </w:r>
      <w:r w:rsidR="00E5046D">
        <w:rPr>
          <w:rFonts w:ascii="Times New Roman" w:hAnsi="Times New Roman" w:cs="Times New Roman"/>
          <w:sz w:val="24"/>
          <w:szCs w:val="24"/>
          <w:lang w:val="uk-UA"/>
        </w:rPr>
        <w:t xml:space="preserve"> (із змінами)</w:t>
      </w:r>
      <w:r w:rsidR="00C667DB" w:rsidRPr="00E5046D">
        <w:rPr>
          <w:rFonts w:ascii="Times New Roman" w:hAnsi="Times New Roman" w:cs="Times New Roman"/>
          <w:sz w:val="24"/>
          <w:szCs w:val="24"/>
          <w:lang w:val="uk-UA"/>
        </w:rPr>
        <w:t>,</w:t>
      </w:r>
      <w:r w:rsidR="00C667DB" w:rsidRPr="00476186">
        <w:rPr>
          <w:rFonts w:ascii="Times New Roman" w:hAnsi="Times New Roman" w:cs="Times New Roman"/>
          <w:sz w:val="24"/>
          <w:szCs w:val="24"/>
          <w:lang w:val="uk-UA"/>
        </w:rPr>
        <w:t xml:space="preserve"> інших нормативно-правових актів у сфері вищої освіти</w:t>
      </w:r>
      <w:r w:rsidRPr="00476186">
        <w:rPr>
          <w:rFonts w:ascii="Times New Roman" w:hAnsi="Times New Roman" w:cs="Times New Roman"/>
          <w:sz w:val="24"/>
          <w:szCs w:val="24"/>
          <w:lang w:val="uk-UA"/>
        </w:rPr>
        <w:t>.</w:t>
      </w:r>
    </w:p>
    <w:p w:rsidR="00601528" w:rsidRPr="00601528" w:rsidRDefault="00601528" w:rsidP="00601528">
      <w:pPr>
        <w:pStyle w:val="a3"/>
        <w:numPr>
          <w:ilvl w:val="1"/>
          <w:numId w:val="1"/>
        </w:numPr>
        <w:tabs>
          <w:tab w:val="left" w:pos="1134"/>
        </w:tabs>
        <w:ind w:left="0" w:firstLine="709"/>
        <w:jc w:val="both"/>
        <w:rPr>
          <w:rFonts w:ascii="Times New Roman" w:hAnsi="Times New Roman" w:cs="Times New Roman"/>
          <w:sz w:val="24"/>
          <w:szCs w:val="24"/>
        </w:rPr>
      </w:pPr>
      <w:r w:rsidRPr="00601528">
        <w:rPr>
          <w:rFonts w:ascii="Times New Roman" w:hAnsi="Times New Roman" w:cs="Times New Roman"/>
          <w:sz w:val="24"/>
          <w:szCs w:val="24"/>
          <w:lang w:val="uk-UA"/>
        </w:rPr>
        <w:t xml:space="preserve"> </w:t>
      </w:r>
      <w:r w:rsidRPr="00601528">
        <w:rPr>
          <w:rFonts w:ascii="Times New Roman" w:hAnsi="Times New Roman" w:cs="Times New Roman"/>
          <w:sz w:val="24"/>
          <w:szCs w:val="24"/>
        </w:rPr>
        <w:t>Освітні програми розробляються із урахуванням вимог стандарту</w:t>
      </w:r>
      <w:r w:rsidRPr="00601528">
        <w:rPr>
          <w:rFonts w:ascii="Times New Roman" w:hAnsi="Times New Roman" w:cs="Times New Roman"/>
          <w:sz w:val="24"/>
          <w:szCs w:val="24"/>
          <w:lang w:val="en-US"/>
        </w:rPr>
        <w:t xml:space="preserve"> </w:t>
      </w:r>
      <w:r w:rsidRPr="00601528">
        <w:rPr>
          <w:rFonts w:ascii="Times New Roman" w:hAnsi="Times New Roman" w:cs="Times New Roman"/>
          <w:sz w:val="24"/>
          <w:szCs w:val="24"/>
        </w:rPr>
        <w:t>вищої освіти за відповідною спеціальністю та рівнем вищої освіти, вимог</w:t>
      </w:r>
      <w:r w:rsidRPr="00601528">
        <w:rPr>
          <w:rFonts w:ascii="Times New Roman" w:hAnsi="Times New Roman" w:cs="Times New Roman"/>
          <w:sz w:val="24"/>
          <w:szCs w:val="24"/>
          <w:lang w:val="en-US"/>
        </w:rPr>
        <w:t xml:space="preserve"> </w:t>
      </w:r>
      <w:r w:rsidRPr="00601528">
        <w:rPr>
          <w:rFonts w:ascii="Times New Roman" w:hAnsi="Times New Roman" w:cs="Times New Roman"/>
          <w:sz w:val="24"/>
          <w:szCs w:val="24"/>
        </w:rPr>
        <w:t>професійних стандартів (за наявності)</w:t>
      </w:r>
      <w:r>
        <w:rPr>
          <w:rFonts w:ascii="Times New Roman" w:hAnsi="Times New Roman" w:cs="Times New Roman"/>
          <w:sz w:val="24"/>
          <w:szCs w:val="24"/>
          <w:lang w:val="uk-UA"/>
        </w:rPr>
        <w:t>.</w:t>
      </w:r>
      <w:r w:rsidRPr="00601528">
        <w:rPr>
          <w:rFonts w:ascii="Times New Roman" w:hAnsi="Times New Roman" w:cs="Times New Roman"/>
          <w:sz w:val="24"/>
          <w:szCs w:val="24"/>
        </w:rPr>
        <w:t xml:space="preserve"> За відсутності затвердженого стандарту вищої освіти за відповідною</w:t>
      </w:r>
      <w:r w:rsidRPr="00601528">
        <w:rPr>
          <w:rFonts w:ascii="Times New Roman" w:hAnsi="Times New Roman" w:cs="Times New Roman"/>
          <w:sz w:val="24"/>
          <w:szCs w:val="24"/>
          <w:lang w:val="en-US"/>
        </w:rPr>
        <w:t xml:space="preserve"> </w:t>
      </w:r>
      <w:r w:rsidRPr="00601528">
        <w:rPr>
          <w:rFonts w:ascii="Times New Roman" w:hAnsi="Times New Roman" w:cs="Times New Roman"/>
          <w:sz w:val="24"/>
          <w:szCs w:val="24"/>
        </w:rPr>
        <w:t>спеціальністю та рівнем вищої освіти програмні результати навчання мають</w:t>
      </w:r>
      <w:r w:rsidRPr="00601528">
        <w:rPr>
          <w:rFonts w:ascii="Times New Roman" w:hAnsi="Times New Roman" w:cs="Times New Roman"/>
          <w:sz w:val="24"/>
          <w:szCs w:val="24"/>
          <w:lang w:val="en-US"/>
        </w:rPr>
        <w:t xml:space="preserve"> </w:t>
      </w:r>
      <w:r w:rsidRPr="00601528">
        <w:rPr>
          <w:rFonts w:ascii="Times New Roman" w:hAnsi="Times New Roman" w:cs="Times New Roman"/>
          <w:sz w:val="24"/>
          <w:szCs w:val="24"/>
        </w:rPr>
        <w:t>відповідати вимогам Національної рамки кваліфікацій для відповідного</w:t>
      </w:r>
      <w:r w:rsidRPr="00601528">
        <w:rPr>
          <w:rFonts w:ascii="Times New Roman" w:hAnsi="Times New Roman" w:cs="Times New Roman"/>
          <w:sz w:val="24"/>
          <w:szCs w:val="24"/>
          <w:lang w:val="en-US"/>
        </w:rPr>
        <w:t xml:space="preserve"> </w:t>
      </w:r>
      <w:r w:rsidRPr="00601528">
        <w:rPr>
          <w:rFonts w:ascii="Times New Roman" w:hAnsi="Times New Roman" w:cs="Times New Roman"/>
          <w:sz w:val="24"/>
          <w:szCs w:val="24"/>
        </w:rPr>
        <w:t>кваліфікаційного рівня</w:t>
      </w:r>
      <w:r>
        <w:rPr>
          <w:rFonts w:ascii="Times New Roman" w:hAnsi="Times New Roman" w:cs="Times New Roman"/>
          <w:sz w:val="24"/>
          <w:szCs w:val="24"/>
          <w:lang w:val="uk-UA"/>
        </w:rPr>
        <w:t>.</w:t>
      </w:r>
    </w:p>
    <w:p w:rsidR="00735090" w:rsidRDefault="00476186" w:rsidP="00476186">
      <w:pPr>
        <w:pStyle w:val="a3"/>
        <w:numPr>
          <w:ilvl w:val="1"/>
          <w:numId w:val="1"/>
        </w:numPr>
        <w:tabs>
          <w:tab w:val="left" w:pos="1134"/>
        </w:tabs>
        <w:ind w:left="0" w:firstLine="709"/>
        <w:jc w:val="both"/>
        <w:rPr>
          <w:rFonts w:ascii="Times New Roman" w:hAnsi="Times New Roman" w:cs="Times New Roman"/>
          <w:sz w:val="24"/>
          <w:szCs w:val="24"/>
        </w:rPr>
      </w:pPr>
      <w:r w:rsidRPr="00476186">
        <w:rPr>
          <w:rFonts w:ascii="Times New Roman" w:hAnsi="Times New Roman" w:cs="Times New Roman"/>
          <w:sz w:val="24"/>
          <w:szCs w:val="24"/>
          <w:lang w:val="uk-UA"/>
        </w:rPr>
        <w:t xml:space="preserve"> </w:t>
      </w:r>
      <w:r w:rsidR="00735090" w:rsidRPr="00476186">
        <w:rPr>
          <w:rFonts w:ascii="Times New Roman" w:hAnsi="Times New Roman" w:cs="Times New Roman"/>
          <w:sz w:val="24"/>
          <w:szCs w:val="24"/>
        </w:rPr>
        <w:t>Освітня діяльність в Університеті на різних рівнях освіти</w:t>
      </w:r>
      <w:r w:rsidR="00735090" w:rsidRPr="00476186">
        <w:rPr>
          <w:rFonts w:ascii="Times New Roman" w:hAnsi="Times New Roman" w:cs="Times New Roman"/>
          <w:sz w:val="24"/>
          <w:szCs w:val="24"/>
          <w:lang w:val="en-US"/>
        </w:rPr>
        <w:t xml:space="preserve"> </w:t>
      </w:r>
      <w:r w:rsidR="00735090" w:rsidRPr="00476186">
        <w:rPr>
          <w:rFonts w:ascii="Times New Roman" w:hAnsi="Times New Roman" w:cs="Times New Roman"/>
          <w:sz w:val="24"/>
          <w:szCs w:val="24"/>
        </w:rPr>
        <w:t>здійснюється за відповідними освітніми, освітньо-професійними, освітньо</w:t>
      </w:r>
      <w:r>
        <w:rPr>
          <w:rFonts w:ascii="Times New Roman" w:hAnsi="Times New Roman" w:cs="Times New Roman"/>
          <w:sz w:val="24"/>
          <w:szCs w:val="24"/>
          <w:lang w:val="uk-UA"/>
        </w:rPr>
        <w:t>-</w:t>
      </w:r>
      <w:r w:rsidR="00735090" w:rsidRPr="00476186">
        <w:rPr>
          <w:rFonts w:ascii="Times New Roman" w:hAnsi="Times New Roman" w:cs="Times New Roman"/>
          <w:sz w:val="24"/>
          <w:szCs w:val="24"/>
        </w:rPr>
        <w:t xml:space="preserve">науковими програмами (надалі – </w:t>
      </w:r>
      <w:r>
        <w:rPr>
          <w:rFonts w:ascii="Times New Roman" w:hAnsi="Times New Roman" w:cs="Times New Roman"/>
          <w:sz w:val="24"/>
          <w:szCs w:val="24"/>
          <w:lang w:val="uk-UA"/>
        </w:rPr>
        <w:t>ОП</w:t>
      </w:r>
      <w:r w:rsidR="00735090" w:rsidRPr="00476186">
        <w:rPr>
          <w:rFonts w:ascii="Times New Roman" w:hAnsi="Times New Roman" w:cs="Times New Roman"/>
          <w:sz w:val="24"/>
          <w:szCs w:val="24"/>
        </w:rPr>
        <w:t>).</w:t>
      </w:r>
    </w:p>
    <w:p w:rsidR="00476186" w:rsidRPr="00476186" w:rsidRDefault="00476186" w:rsidP="00476186">
      <w:pPr>
        <w:pStyle w:val="a3"/>
        <w:numPr>
          <w:ilvl w:val="1"/>
          <w:numId w:val="1"/>
        </w:numPr>
        <w:tabs>
          <w:tab w:val="left" w:pos="1134"/>
        </w:tabs>
        <w:spacing w:after="0"/>
        <w:ind w:left="0" w:firstLine="709"/>
        <w:jc w:val="both"/>
        <w:rPr>
          <w:rFonts w:ascii="Times New Roman" w:hAnsi="Times New Roman" w:cs="Times New Roman"/>
          <w:sz w:val="24"/>
          <w:szCs w:val="24"/>
        </w:rPr>
      </w:pPr>
      <w:r w:rsidRPr="00476186">
        <w:rPr>
          <w:rFonts w:ascii="Times New Roman" w:hAnsi="Times New Roman" w:cs="Times New Roman"/>
          <w:sz w:val="24"/>
          <w:szCs w:val="24"/>
          <w:lang w:val="uk-UA"/>
        </w:rPr>
        <w:t xml:space="preserve"> </w:t>
      </w:r>
      <w:r w:rsidRPr="00476186">
        <w:rPr>
          <w:rFonts w:ascii="Times New Roman" w:hAnsi="Times New Roman" w:cs="Times New Roman"/>
          <w:sz w:val="24"/>
          <w:szCs w:val="24"/>
        </w:rPr>
        <w:t>Здобуття вищої освіти на кожному рівні передбачає успішне</w:t>
      </w:r>
      <w:r w:rsidRPr="00476186">
        <w:rPr>
          <w:rFonts w:ascii="Times New Roman" w:hAnsi="Times New Roman" w:cs="Times New Roman"/>
          <w:sz w:val="24"/>
          <w:szCs w:val="24"/>
          <w:lang w:val="uk-UA"/>
        </w:rPr>
        <w:t xml:space="preserve"> </w:t>
      </w:r>
      <w:r w:rsidRPr="00476186">
        <w:rPr>
          <w:rFonts w:ascii="Times New Roman" w:hAnsi="Times New Roman" w:cs="Times New Roman"/>
          <w:sz w:val="24"/>
          <w:szCs w:val="24"/>
        </w:rPr>
        <w:t>виконання особою відповідної освітньої (освітньо-професійної чи</w:t>
      </w:r>
      <w:r w:rsidRPr="00476186">
        <w:rPr>
          <w:rFonts w:ascii="Times New Roman" w:hAnsi="Times New Roman" w:cs="Times New Roman"/>
          <w:sz w:val="24"/>
          <w:szCs w:val="24"/>
          <w:lang w:val="uk-UA"/>
        </w:rPr>
        <w:t xml:space="preserve"> </w:t>
      </w:r>
      <w:r w:rsidRPr="00476186">
        <w:rPr>
          <w:rFonts w:ascii="Times New Roman" w:hAnsi="Times New Roman" w:cs="Times New Roman"/>
          <w:sz w:val="24"/>
          <w:szCs w:val="24"/>
        </w:rPr>
        <w:t>освітньо-наукової) або наукової програми, що є підставою для присудження</w:t>
      </w:r>
      <w:r w:rsidRPr="00476186">
        <w:rPr>
          <w:rFonts w:ascii="Times New Roman" w:hAnsi="Times New Roman" w:cs="Times New Roman"/>
          <w:sz w:val="24"/>
          <w:szCs w:val="24"/>
          <w:lang w:val="uk-UA"/>
        </w:rPr>
        <w:t xml:space="preserve"> </w:t>
      </w:r>
      <w:r w:rsidRPr="00476186">
        <w:rPr>
          <w:rFonts w:ascii="Times New Roman" w:hAnsi="Times New Roman" w:cs="Times New Roman"/>
          <w:sz w:val="24"/>
          <w:szCs w:val="24"/>
        </w:rPr>
        <w:t>відповідного ступеня вищої освіти, а саме:</w:t>
      </w:r>
    </w:p>
    <w:p w:rsidR="00476186" w:rsidRPr="00476186" w:rsidRDefault="00476186" w:rsidP="00476186">
      <w:pPr>
        <w:spacing w:after="0"/>
        <w:ind w:firstLine="709"/>
        <w:jc w:val="both"/>
        <w:rPr>
          <w:rFonts w:ascii="Times New Roman" w:hAnsi="Times New Roman" w:cs="Times New Roman"/>
          <w:sz w:val="24"/>
          <w:szCs w:val="24"/>
        </w:rPr>
      </w:pPr>
      <w:r w:rsidRPr="00476186">
        <w:rPr>
          <w:rFonts w:ascii="Times New Roman" w:hAnsi="Times New Roman" w:cs="Times New Roman"/>
          <w:sz w:val="24"/>
          <w:szCs w:val="24"/>
        </w:rPr>
        <w:t>- молодший бакалавр;</w:t>
      </w:r>
    </w:p>
    <w:p w:rsidR="00476186" w:rsidRPr="00476186" w:rsidRDefault="00476186" w:rsidP="00476186">
      <w:pPr>
        <w:spacing w:after="0"/>
        <w:ind w:firstLine="709"/>
        <w:jc w:val="both"/>
        <w:rPr>
          <w:rFonts w:ascii="Times New Roman" w:hAnsi="Times New Roman" w:cs="Times New Roman"/>
          <w:sz w:val="24"/>
          <w:szCs w:val="24"/>
        </w:rPr>
      </w:pPr>
      <w:r w:rsidRPr="00476186">
        <w:rPr>
          <w:rFonts w:ascii="Times New Roman" w:hAnsi="Times New Roman" w:cs="Times New Roman"/>
          <w:sz w:val="24"/>
          <w:szCs w:val="24"/>
        </w:rPr>
        <w:t>- бакалавр;</w:t>
      </w:r>
    </w:p>
    <w:p w:rsidR="00476186" w:rsidRPr="00476186" w:rsidRDefault="00476186" w:rsidP="00476186">
      <w:pPr>
        <w:spacing w:after="0"/>
        <w:ind w:firstLine="709"/>
        <w:jc w:val="both"/>
        <w:rPr>
          <w:rFonts w:ascii="Times New Roman" w:hAnsi="Times New Roman" w:cs="Times New Roman"/>
          <w:sz w:val="24"/>
          <w:szCs w:val="24"/>
        </w:rPr>
      </w:pPr>
      <w:r w:rsidRPr="00476186">
        <w:rPr>
          <w:rFonts w:ascii="Times New Roman" w:hAnsi="Times New Roman" w:cs="Times New Roman"/>
          <w:sz w:val="24"/>
          <w:szCs w:val="24"/>
        </w:rPr>
        <w:t>- магістр;</w:t>
      </w:r>
    </w:p>
    <w:p w:rsidR="00601528" w:rsidRDefault="00476186" w:rsidP="00601528">
      <w:pPr>
        <w:spacing w:after="0"/>
        <w:ind w:firstLine="709"/>
        <w:jc w:val="both"/>
        <w:rPr>
          <w:rFonts w:ascii="Times New Roman" w:hAnsi="Times New Roman" w:cs="Times New Roman"/>
          <w:sz w:val="24"/>
          <w:szCs w:val="24"/>
          <w:lang w:val="uk-UA"/>
        </w:rPr>
      </w:pPr>
      <w:r w:rsidRPr="00476186">
        <w:rPr>
          <w:rFonts w:ascii="Times New Roman" w:hAnsi="Times New Roman" w:cs="Times New Roman"/>
          <w:sz w:val="24"/>
          <w:szCs w:val="24"/>
        </w:rPr>
        <w:t>- доктор філософії</w:t>
      </w:r>
      <w:r>
        <w:rPr>
          <w:rFonts w:ascii="Times New Roman" w:hAnsi="Times New Roman" w:cs="Times New Roman"/>
          <w:sz w:val="24"/>
          <w:szCs w:val="24"/>
          <w:lang w:val="uk-UA"/>
        </w:rPr>
        <w:t>.</w:t>
      </w:r>
    </w:p>
    <w:p w:rsidR="00AD1BE2" w:rsidRDefault="00AD1BE2" w:rsidP="00AD1BE2">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601528">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AD1BE2">
        <w:rPr>
          <w:rFonts w:ascii="Times New Roman" w:hAnsi="Times New Roman" w:cs="Times New Roman"/>
          <w:sz w:val="24"/>
          <w:szCs w:val="24"/>
          <w:lang w:val="uk-UA"/>
        </w:rPr>
        <w:t>Обсяг Освітніх програм вищої освіти визначається у кредитах ЄКТС і</w:t>
      </w:r>
      <w:r>
        <w:rPr>
          <w:rFonts w:ascii="Times New Roman" w:hAnsi="Times New Roman" w:cs="Times New Roman"/>
          <w:sz w:val="24"/>
          <w:szCs w:val="24"/>
          <w:lang w:val="uk-UA"/>
        </w:rPr>
        <w:t>, якщо інше не визначено стандартом вищої освіти,</w:t>
      </w:r>
      <w:r w:rsidRPr="00AD1BE2">
        <w:rPr>
          <w:rFonts w:ascii="Times New Roman" w:hAnsi="Times New Roman" w:cs="Times New Roman"/>
          <w:sz w:val="24"/>
          <w:szCs w:val="24"/>
          <w:lang w:val="uk-UA"/>
        </w:rPr>
        <w:t xml:space="preserve"> складають:</w:t>
      </w:r>
    </w:p>
    <w:p w:rsidR="00601528" w:rsidRPr="00601528" w:rsidRDefault="00AD1BE2" w:rsidP="00601528">
      <w:pPr>
        <w:pStyle w:val="a3"/>
        <w:numPr>
          <w:ilvl w:val="0"/>
          <w:numId w:val="4"/>
        </w:numPr>
        <w:spacing w:after="0"/>
        <w:ind w:left="0" w:firstLine="709"/>
        <w:jc w:val="both"/>
        <w:rPr>
          <w:rFonts w:ascii="Times New Roman" w:hAnsi="Times New Roman" w:cs="Times New Roman"/>
          <w:sz w:val="24"/>
          <w:szCs w:val="24"/>
          <w:lang w:val="uk-UA"/>
        </w:rPr>
      </w:pPr>
      <w:r w:rsidRPr="00601528">
        <w:rPr>
          <w:rFonts w:ascii="Times New Roman" w:hAnsi="Times New Roman" w:cs="Times New Roman"/>
          <w:sz w:val="24"/>
          <w:szCs w:val="24"/>
          <w:lang w:val="uk-UA"/>
        </w:rPr>
        <w:t>за початковим рів</w:t>
      </w:r>
      <w:r w:rsidR="00601528" w:rsidRPr="00601528">
        <w:rPr>
          <w:rFonts w:ascii="Times New Roman" w:hAnsi="Times New Roman" w:cs="Times New Roman"/>
          <w:sz w:val="24"/>
          <w:szCs w:val="24"/>
          <w:lang w:val="uk-UA"/>
        </w:rPr>
        <w:t>нем</w:t>
      </w:r>
      <w:r w:rsidRPr="00601528">
        <w:rPr>
          <w:rFonts w:ascii="Times New Roman" w:hAnsi="Times New Roman" w:cs="Times New Roman"/>
          <w:sz w:val="24"/>
          <w:szCs w:val="24"/>
          <w:lang w:val="uk-UA"/>
        </w:rPr>
        <w:t xml:space="preserve"> (коротким циклом) вищої освіти –  </w:t>
      </w:r>
      <w:r w:rsidR="00601528" w:rsidRPr="00601528">
        <w:rPr>
          <w:rFonts w:ascii="Times New Roman" w:hAnsi="Times New Roman" w:cs="Times New Roman"/>
          <w:sz w:val="24"/>
          <w:szCs w:val="24"/>
          <w:lang w:val="uk-UA"/>
        </w:rPr>
        <w:t>120 кредитів ЄКТС.</w:t>
      </w:r>
    </w:p>
    <w:p w:rsidR="00AD1BE2" w:rsidRPr="00601528" w:rsidRDefault="00AD1BE2" w:rsidP="00601528">
      <w:pPr>
        <w:pStyle w:val="a3"/>
        <w:numPr>
          <w:ilvl w:val="0"/>
          <w:numId w:val="4"/>
        </w:numPr>
        <w:spacing w:after="0"/>
        <w:ind w:left="0" w:firstLine="709"/>
        <w:jc w:val="both"/>
        <w:rPr>
          <w:rFonts w:ascii="Times New Roman" w:hAnsi="Times New Roman" w:cs="Times New Roman"/>
          <w:sz w:val="24"/>
          <w:szCs w:val="24"/>
          <w:lang w:val="uk-UA"/>
        </w:rPr>
      </w:pPr>
      <w:r w:rsidRPr="00601528">
        <w:rPr>
          <w:rFonts w:ascii="Times New Roman" w:hAnsi="Times New Roman" w:cs="Times New Roman"/>
          <w:sz w:val="24"/>
          <w:szCs w:val="24"/>
          <w:lang w:val="uk-UA"/>
        </w:rPr>
        <w:t>за першим (бакалаврським) рівнем вищої освіти – 180-240 кредитів ЄКТС;</w:t>
      </w:r>
    </w:p>
    <w:p w:rsidR="00AD1BE2" w:rsidRPr="00AD1BE2" w:rsidRDefault="00AD1BE2" w:rsidP="00601528">
      <w:pPr>
        <w:spacing w:after="0"/>
        <w:ind w:firstLine="709"/>
        <w:jc w:val="both"/>
        <w:rPr>
          <w:rFonts w:ascii="Times New Roman" w:hAnsi="Times New Roman" w:cs="Times New Roman"/>
          <w:sz w:val="24"/>
          <w:szCs w:val="24"/>
          <w:lang w:val="uk-UA"/>
        </w:rPr>
      </w:pPr>
      <w:r w:rsidRPr="00AD1BE2">
        <w:rPr>
          <w:rFonts w:ascii="Times New Roman" w:hAnsi="Times New Roman" w:cs="Times New Roman"/>
          <w:sz w:val="24"/>
          <w:szCs w:val="24"/>
          <w:lang w:val="uk-UA"/>
        </w:rPr>
        <w:t>для здобуття освітнього ступеня бакалавра на основі освітнього ступеня молодшого бакалавра або на основі фахової передвищої освіти – Угіверситет має право визнати та перезарахувати кредити ЄКТС, максимальний обсяг яких визначається стандартом вищої освіти.</w:t>
      </w:r>
    </w:p>
    <w:p w:rsidR="00AD1BE2" w:rsidRPr="00601528" w:rsidRDefault="00AD1BE2" w:rsidP="00601528">
      <w:pPr>
        <w:pStyle w:val="a3"/>
        <w:numPr>
          <w:ilvl w:val="0"/>
          <w:numId w:val="3"/>
        </w:numPr>
        <w:spacing w:after="0"/>
        <w:ind w:left="0" w:firstLine="709"/>
        <w:jc w:val="both"/>
        <w:rPr>
          <w:rFonts w:ascii="Times New Roman" w:hAnsi="Times New Roman" w:cs="Times New Roman"/>
          <w:sz w:val="24"/>
          <w:szCs w:val="24"/>
          <w:lang w:val="uk-UA"/>
        </w:rPr>
      </w:pPr>
      <w:r w:rsidRPr="00601528">
        <w:rPr>
          <w:rFonts w:ascii="Times New Roman" w:hAnsi="Times New Roman" w:cs="Times New Roman"/>
          <w:sz w:val="24"/>
          <w:szCs w:val="24"/>
          <w:lang w:val="uk-UA"/>
        </w:rPr>
        <w:t>за другим (магістерським) рівнем вищої освіти навчання здійснюється за освітньо-професійною або за освітньо-науковою програмою</w:t>
      </w:r>
      <w:r w:rsidR="00601528" w:rsidRPr="00601528">
        <w:rPr>
          <w:rFonts w:ascii="Times New Roman" w:hAnsi="Times New Roman" w:cs="Times New Roman"/>
          <w:sz w:val="24"/>
          <w:szCs w:val="24"/>
          <w:lang w:val="uk-UA"/>
        </w:rPr>
        <w:t xml:space="preserve"> при цтому</w:t>
      </w:r>
      <w:r w:rsidRPr="00601528">
        <w:rPr>
          <w:rFonts w:ascii="Times New Roman" w:hAnsi="Times New Roman" w:cs="Times New Roman"/>
          <w:sz w:val="24"/>
          <w:szCs w:val="24"/>
          <w:lang w:val="uk-UA"/>
        </w:rPr>
        <w:t>:</w:t>
      </w:r>
    </w:p>
    <w:p w:rsidR="00AD1BE2" w:rsidRPr="00AD1BE2" w:rsidRDefault="00601528" w:rsidP="00601528">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о</w:t>
      </w:r>
      <w:r w:rsidR="00AD1BE2" w:rsidRPr="00AD1BE2">
        <w:rPr>
          <w:rFonts w:ascii="Times New Roman" w:hAnsi="Times New Roman" w:cs="Times New Roman"/>
          <w:sz w:val="24"/>
          <w:szCs w:val="24"/>
          <w:lang w:val="uk-UA"/>
        </w:rPr>
        <w:t>бсяг освітньо-професійної програми підготовки магістра в Університеті становить 90 кредитів ЄКТС;</w:t>
      </w:r>
    </w:p>
    <w:p w:rsidR="00AD1BE2" w:rsidRDefault="00601528" w:rsidP="00601528">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о</w:t>
      </w:r>
      <w:r w:rsidR="00AD1BE2" w:rsidRPr="00AD1BE2">
        <w:rPr>
          <w:rFonts w:ascii="Times New Roman" w:hAnsi="Times New Roman" w:cs="Times New Roman"/>
          <w:sz w:val="24"/>
          <w:szCs w:val="24"/>
          <w:lang w:val="uk-UA"/>
        </w:rPr>
        <w:t>бсяг освітньо-наукової програми - 120 кредитів ЄКТС. При цьому освітньо-наукова програма магістра обов’язково включає дослідницьку (наукову) компоненту обсягом не менше 30 відсотків.</w:t>
      </w:r>
    </w:p>
    <w:p w:rsidR="00AD1BE2" w:rsidRPr="00601528" w:rsidRDefault="00601528" w:rsidP="00601528">
      <w:pPr>
        <w:pStyle w:val="a3"/>
        <w:numPr>
          <w:ilvl w:val="0"/>
          <w:numId w:val="2"/>
        </w:numPr>
        <w:spacing w:after="0"/>
        <w:ind w:left="0" w:firstLine="709"/>
        <w:jc w:val="both"/>
        <w:rPr>
          <w:rFonts w:ascii="Times New Roman" w:hAnsi="Times New Roman" w:cs="Times New Roman"/>
          <w:sz w:val="24"/>
          <w:szCs w:val="24"/>
          <w:lang w:val="uk-UA"/>
        </w:rPr>
      </w:pPr>
      <w:r w:rsidRPr="00601528">
        <w:rPr>
          <w:rFonts w:ascii="Times New Roman" w:hAnsi="Times New Roman" w:cs="Times New Roman"/>
          <w:sz w:val="24"/>
          <w:szCs w:val="24"/>
          <w:lang w:val="uk-UA"/>
        </w:rPr>
        <w:t>з</w:t>
      </w:r>
      <w:r w:rsidR="00AD1BE2" w:rsidRPr="00601528">
        <w:rPr>
          <w:rFonts w:ascii="Times New Roman" w:hAnsi="Times New Roman" w:cs="Times New Roman"/>
          <w:sz w:val="24"/>
          <w:szCs w:val="24"/>
          <w:lang w:val="uk-UA"/>
        </w:rPr>
        <w:t xml:space="preserve">а третім (освітньо-науковим) рівнем вищої </w:t>
      </w:r>
      <w:r w:rsidR="00AD1BE2" w:rsidRPr="00DB4B6E">
        <w:rPr>
          <w:rFonts w:ascii="Times New Roman" w:hAnsi="Times New Roman" w:cs="Times New Roman"/>
          <w:sz w:val="24"/>
          <w:szCs w:val="24"/>
          <w:lang w:val="uk-UA"/>
        </w:rPr>
        <w:t xml:space="preserve">осіти </w:t>
      </w:r>
      <w:r w:rsidRPr="00DB4B6E">
        <w:rPr>
          <w:rFonts w:ascii="Times New Roman" w:hAnsi="Times New Roman" w:cs="Times New Roman"/>
          <w:sz w:val="24"/>
          <w:szCs w:val="24"/>
          <w:lang w:val="uk-UA"/>
        </w:rPr>
        <w:t xml:space="preserve"> - </w:t>
      </w:r>
      <w:r w:rsidRPr="00DB4B6E">
        <w:rPr>
          <w:rFonts w:ascii="Times New Roman" w:hAnsi="Times New Roman" w:cs="Times New Roman"/>
          <w:color w:val="000000"/>
          <w:sz w:val="24"/>
          <w:szCs w:val="24"/>
          <w:shd w:val="clear" w:color="auto" w:fill="FFFFFF"/>
        </w:rPr>
        <w:t>30-60 кредитів ЄКТС</w:t>
      </w:r>
      <w:r w:rsidRPr="00DB4B6E">
        <w:rPr>
          <w:rFonts w:ascii="Times New Roman" w:hAnsi="Times New Roman" w:cs="Times New Roman"/>
          <w:color w:val="000000"/>
          <w:sz w:val="24"/>
          <w:szCs w:val="24"/>
          <w:shd w:val="clear" w:color="auto" w:fill="FFFFFF"/>
          <w:lang w:val="uk-UA"/>
        </w:rPr>
        <w:t>.</w:t>
      </w:r>
    </w:p>
    <w:p w:rsidR="00AD1BE2" w:rsidRPr="00DB4B6E" w:rsidRDefault="00601528" w:rsidP="00DB4B6E">
      <w:pPr>
        <w:pStyle w:val="a3"/>
        <w:numPr>
          <w:ilvl w:val="1"/>
          <w:numId w:val="1"/>
        </w:numPr>
        <w:spacing w:after="0"/>
        <w:ind w:left="0" w:firstLine="709"/>
        <w:jc w:val="both"/>
        <w:rPr>
          <w:rFonts w:ascii="Times New Roman" w:hAnsi="Times New Roman" w:cs="Times New Roman"/>
          <w:sz w:val="24"/>
          <w:szCs w:val="24"/>
          <w:lang w:val="uk-UA"/>
        </w:rPr>
      </w:pPr>
      <w:r w:rsidRPr="00DB4B6E">
        <w:rPr>
          <w:rFonts w:ascii="Times New Roman" w:hAnsi="Times New Roman" w:cs="Times New Roman"/>
          <w:sz w:val="24"/>
          <w:szCs w:val="24"/>
        </w:rPr>
        <w:t>Нормативна тривалість навчання за Освітніми програмами</w:t>
      </w:r>
      <w:r w:rsidRPr="00DB4B6E">
        <w:rPr>
          <w:rFonts w:ascii="Times New Roman" w:hAnsi="Times New Roman" w:cs="Times New Roman"/>
          <w:sz w:val="24"/>
          <w:szCs w:val="24"/>
          <w:lang w:val="en-US"/>
        </w:rPr>
        <w:t xml:space="preserve"> </w:t>
      </w:r>
      <w:r w:rsidRPr="00DB4B6E">
        <w:rPr>
          <w:rFonts w:ascii="Times New Roman" w:hAnsi="Times New Roman" w:cs="Times New Roman"/>
          <w:sz w:val="24"/>
          <w:szCs w:val="24"/>
        </w:rPr>
        <w:t>визначається в академічних роках</w:t>
      </w:r>
      <w:r w:rsidRPr="00DB4B6E">
        <w:rPr>
          <w:rFonts w:ascii="Times New Roman" w:hAnsi="Times New Roman" w:cs="Times New Roman"/>
          <w:sz w:val="24"/>
          <w:szCs w:val="24"/>
          <w:lang w:val="uk-UA"/>
        </w:rPr>
        <w:t>. Обсяг одного кредиту ЄКТС становить 30 годин, навантаження одного навчального року за денною формою навчання – 60 кредитів ЄКТС.</w:t>
      </w:r>
    </w:p>
    <w:p w:rsidR="00DB4B6E" w:rsidRPr="00DB4B6E" w:rsidRDefault="00536BDD" w:rsidP="00DB4B6E">
      <w:pPr>
        <w:pStyle w:val="a3"/>
        <w:numPr>
          <w:ilvl w:val="1"/>
          <w:numId w:val="1"/>
        </w:numPr>
        <w:spacing w:after="0"/>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ОП</w:t>
      </w:r>
      <w:r w:rsidR="00DB4B6E" w:rsidRPr="00DB4B6E">
        <w:rPr>
          <w:rFonts w:ascii="Times New Roman" w:hAnsi="Times New Roman" w:cs="Times New Roman"/>
          <w:sz w:val="24"/>
          <w:szCs w:val="24"/>
          <w:lang w:val="uk-UA"/>
        </w:rPr>
        <w:t xml:space="preserve"> </w:t>
      </w:r>
      <w:r w:rsidR="00DB4B6E">
        <w:rPr>
          <w:rFonts w:ascii="Times New Roman" w:hAnsi="Times New Roman" w:cs="Times New Roman"/>
          <w:sz w:val="24"/>
          <w:szCs w:val="24"/>
          <w:lang w:val="uk-UA"/>
        </w:rPr>
        <w:t>повинна містити</w:t>
      </w:r>
      <w:r w:rsidR="00DB4B6E" w:rsidRPr="00DB4B6E">
        <w:rPr>
          <w:rFonts w:ascii="Times New Roman" w:hAnsi="Times New Roman" w:cs="Times New Roman"/>
          <w:sz w:val="24"/>
          <w:szCs w:val="24"/>
          <w:lang w:val="uk-UA"/>
        </w:rPr>
        <w:t xml:space="preserve"> чітко сформульовані цілі, які відповідають місії та стратегії Університету. </w:t>
      </w:r>
      <w:r w:rsidR="00DB4B6E">
        <w:rPr>
          <w:rFonts w:ascii="Times New Roman" w:hAnsi="Times New Roman" w:cs="Times New Roman"/>
          <w:sz w:val="24"/>
          <w:szCs w:val="24"/>
          <w:lang w:val="uk-UA"/>
        </w:rPr>
        <w:t>Визначення цілей та програмних результатів навчання повинно відбуватися</w:t>
      </w:r>
      <w:r w:rsidR="00DB4B6E" w:rsidRPr="00DB4B6E">
        <w:rPr>
          <w:rFonts w:ascii="Times New Roman" w:hAnsi="Times New Roman" w:cs="Times New Roman"/>
          <w:sz w:val="24"/>
          <w:szCs w:val="24"/>
          <w:lang w:val="uk-UA"/>
        </w:rPr>
        <w:t xml:space="preserve"> з </w:t>
      </w:r>
      <w:r w:rsidR="00DB4B6E" w:rsidRPr="00DB4B6E">
        <w:rPr>
          <w:rFonts w:ascii="Times New Roman" w:hAnsi="Times New Roman" w:cs="Times New Roman"/>
          <w:sz w:val="24"/>
          <w:szCs w:val="24"/>
          <w:lang w:val="uk-UA"/>
        </w:rPr>
        <w:lastRenderedPageBreak/>
        <w:t>урахуванням позицій та потреб заінтересованих сторін, тенденцій розвитку спеціальності, ринку праці, галузевого та регіонального контексту, а також досвіду аналогічних вітчизняних та іноземних освітніх програм.</w:t>
      </w:r>
    </w:p>
    <w:p w:rsidR="00735090" w:rsidRPr="00265EDF" w:rsidRDefault="00265EDF" w:rsidP="00776B79">
      <w:pPr>
        <w:pStyle w:val="a3"/>
        <w:numPr>
          <w:ilvl w:val="1"/>
          <w:numId w:val="1"/>
        </w:numPr>
        <w:jc w:val="both"/>
        <w:rPr>
          <w:rFonts w:ascii="Times New Roman" w:hAnsi="Times New Roman" w:cs="Times New Roman"/>
          <w:sz w:val="24"/>
          <w:szCs w:val="24"/>
        </w:rPr>
      </w:pPr>
      <w:r w:rsidRPr="00265EDF">
        <w:rPr>
          <w:rFonts w:ascii="Times New Roman" w:hAnsi="Times New Roman" w:cs="Times New Roman"/>
          <w:sz w:val="24"/>
          <w:szCs w:val="24"/>
          <w:lang w:val="uk-UA"/>
        </w:rPr>
        <w:t xml:space="preserve"> </w:t>
      </w:r>
      <w:r w:rsidR="00735090" w:rsidRPr="00265EDF">
        <w:rPr>
          <w:rFonts w:ascii="Times New Roman" w:hAnsi="Times New Roman" w:cs="Times New Roman"/>
          <w:sz w:val="24"/>
          <w:szCs w:val="24"/>
        </w:rPr>
        <w:t>Основні принципи, на базі яких розробляються ОП:</w:t>
      </w:r>
    </w:p>
    <w:p w:rsidR="00735090" w:rsidRPr="00265EDF" w:rsidRDefault="00735090" w:rsidP="00265EDF">
      <w:pPr>
        <w:pStyle w:val="a3"/>
        <w:numPr>
          <w:ilvl w:val="0"/>
          <w:numId w:val="2"/>
        </w:numPr>
        <w:tabs>
          <w:tab w:val="left" w:pos="993"/>
        </w:tabs>
        <w:ind w:left="0" w:firstLine="709"/>
        <w:jc w:val="both"/>
        <w:rPr>
          <w:rFonts w:ascii="Times New Roman" w:hAnsi="Times New Roman" w:cs="Times New Roman"/>
          <w:sz w:val="24"/>
          <w:szCs w:val="24"/>
        </w:rPr>
      </w:pPr>
      <w:r w:rsidRPr="00265EDF">
        <w:rPr>
          <w:rFonts w:ascii="Times New Roman" w:hAnsi="Times New Roman" w:cs="Times New Roman"/>
          <w:sz w:val="24"/>
          <w:szCs w:val="24"/>
        </w:rPr>
        <w:t>системність – дотримання відповідності мети, змісту ОП, методів, форм,</w:t>
      </w:r>
      <w:r w:rsidRPr="00265EDF">
        <w:rPr>
          <w:rFonts w:ascii="Times New Roman" w:hAnsi="Times New Roman" w:cs="Times New Roman"/>
          <w:sz w:val="24"/>
          <w:szCs w:val="24"/>
          <w:lang w:val="en-US"/>
        </w:rPr>
        <w:t xml:space="preserve"> </w:t>
      </w:r>
      <w:r w:rsidRPr="00265EDF">
        <w:rPr>
          <w:rFonts w:ascii="Times New Roman" w:hAnsi="Times New Roman" w:cs="Times New Roman"/>
          <w:sz w:val="24"/>
          <w:szCs w:val="24"/>
        </w:rPr>
        <w:t>засобів, технологій і механізмів реалізації освітнього процесу очікуваним</w:t>
      </w:r>
      <w:r w:rsidRPr="00265EDF">
        <w:rPr>
          <w:rFonts w:ascii="Times New Roman" w:hAnsi="Times New Roman" w:cs="Times New Roman"/>
          <w:sz w:val="24"/>
          <w:szCs w:val="24"/>
          <w:lang w:val="en-US"/>
        </w:rPr>
        <w:t xml:space="preserve"> </w:t>
      </w:r>
      <w:r w:rsidRPr="00265EDF">
        <w:rPr>
          <w:rFonts w:ascii="Times New Roman" w:hAnsi="Times New Roman" w:cs="Times New Roman"/>
          <w:sz w:val="24"/>
          <w:szCs w:val="24"/>
        </w:rPr>
        <w:t>результатам навчання;</w:t>
      </w:r>
    </w:p>
    <w:p w:rsidR="00735090" w:rsidRPr="00265EDF" w:rsidRDefault="00735090" w:rsidP="00265EDF">
      <w:pPr>
        <w:pStyle w:val="a3"/>
        <w:numPr>
          <w:ilvl w:val="0"/>
          <w:numId w:val="2"/>
        </w:numPr>
        <w:tabs>
          <w:tab w:val="left" w:pos="993"/>
        </w:tabs>
        <w:ind w:left="0" w:firstLine="709"/>
        <w:jc w:val="both"/>
        <w:rPr>
          <w:rFonts w:ascii="Times New Roman" w:hAnsi="Times New Roman" w:cs="Times New Roman"/>
          <w:sz w:val="24"/>
          <w:szCs w:val="24"/>
        </w:rPr>
      </w:pPr>
      <w:r w:rsidRPr="00265EDF">
        <w:rPr>
          <w:rFonts w:ascii="Times New Roman" w:hAnsi="Times New Roman" w:cs="Times New Roman"/>
          <w:sz w:val="24"/>
          <w:szCs w:val="24"/>
        </w:rPr>
        <w:t>наступність – наявність послідовного зв’язку між різними етапами</w:t>
      </w:r>
      <w:r w:rsidRPr="00265EDF">
        <w:rPr>
          <w:rFonts w:ascii="Times New Roman" w:hAnsi="Times New Roman" w:cs="Times New Roman"/>
          <w:sz w:val="24"/>
          <w:szCs w:val="24"/>
          <w:lang w:val="en-US"/>
        </w:rPr>
        <w:t xml:space="preserve"> </w:t>
      </w:r>
      <w:r w:rsidRPr="00265EDF">
        <w:rPr>
          <w:rFonts w:ascii="Times New Roman" w:hAnsi="Times New Roman" w:cs="Times New Roman"/>
          <w:sz w:val="24"/>
          <w:szCs w:val="24"/>
        </w:rPr>
        <w:t>освітнього процесу та ступенями вищої освіти;</w:t>
      </w:r>
    </w:p>
    <w:p w:rsidR="00735090" w:rsidRPr="00265EDF" w:rsidRDefault="00735090" w:rsidP="00265EDF">
      <w:pPr>
        <w:pStyle w:val="a3"/>
        <w:numPr>
          <w:ilvl w:val="0"/>
          <w:numId w:val="2"/>
        </w:numPr>
        <w:tabs>
          <w:tab w:val="left" w:pos="993"/>
        </w:tabs>
        <w:ind w:left="0" w:firstLine="709"/>
        <w:jc w:val="both"/>
        <w:rPr>
          <w:rFonts w:ascii="Times New Roman" w:hAnsi="Times New Roman" w:cs="Times New Roman"/>
          <w:sz w:val="24"/>
          <w:szCs w:val="24"/>
        </w:rPr>
      </w:pPr>
      <w:r w:rsidRPr="00265EDF">
        <w:rPr>
          <w:rFonts w:ascii="Times New Roman" w:hAnsi="Times New Roman" w:cs="Times New Roman"/>
          <w:sz w:val="24"/>
          <w:szCs w:val="24"/>
        </w:rPr>
        <w:t>інноваційність та інтегрованість освіти і науки – врахування сучасних</w:t>
      </w:r>
      <w:r w:rsidRPr="00265EDF">
        <w:rPr>
          <w:rFonts w:ascii="Times New Roman" w:hAnsi="Times New Roman" w:cs="Times New Roman"/>
          <w:sz w:val="24"/>
          <w:szCs w:val="24"/>
          <w:lang w:val="en-US"/>
        </w:rPr>
        <w:t xml:space="preserve"> </w:t>
      </w:r>
      <w:r w:rsidRPr="00265EDF">
        <w:rPr>
          <w:rFonts w:ascii="Times New Roman" w:hAnsi="Times New Roman" w:cs="Times New Roman"/>
          <w:sz w:val="24"/>
          <w:szCs w:val="24"/>
        </w:rPr>
        <w:t>досягнень розвитку науки та відображення результатів наукових досліджень у</w:t>
      </w:r>
      <w:r w:rsidRPr="00265EDF">
        <w:rPr>
          <w:rFonts w:ascii="Times New Roman" w:hAnsi="Times New Roman" w:cs="Times New Roman"/>
          <w:sz w:val="24"/>
          <w:szCs w:val="24"/>
          <w:lang w:val="en-US"/>
        </w:rPr>
        <w:t xml:space="preserve"> </w:t>
      </w:r>
      <w:r w:rsidRPr="00265EDF">
        <w:rPr>
          <w:rFonts w:ascii="Times New Roman" w:hAnsi="Times New Roman" w:cs="Times New Roman"/>
          <w:sz w:val="24"/>
          <w:szCs w:val="24"/>
        </w:rPr>
        <w:t>змісті ОП;</w:t>
      </w:r>
    </w:p>
    <w:p w:rsidR="00735090" w:rsidRPr="00265EDF" w:rsidRDefault="00735090" w:rsidP="00265EDF">
      <w:pPr>
        <w:pStyle w:val="a3"/>
        <w:numPr>
          <w:ilvl w:val="0"/>
          <w:numId w:val="2"/>
        </w:numPr>
        <w:tabs>
          <w:tab w:val="left" w:pos="993"/>
        </w:tabs>
        <w:ind w:left="0" w:firstLine="709"/>
        <w:jc w:val="both"/>
        <w:rPr>
          <w:rFonts w:ascii="Times New Roman" w:hAnsi="Times New Roman" w:cs="Times New Roman"/>
          <w:sz w:val="24"/>
          <w:szCs w:val="24"/>
        </w:rPr>
      </w:pPr>
      <w:r w:rsidRPr="00265EDF">
        <w:rPr>
          <w:rFonts w:ascii="Times New Roman" w:hAnsi="Times New Roman" w:cs="Times New Roman"/>
          <w:sz w:val="24"/>
          <w:szCs w:val="24"/>
        </w:rPr>
        <w:t>студентоцентрованість – зорієнтованість освітнього процесу на студента,</w:t>
      </w:r>
      <w:r w:rsidRPr="00265EDF">
        <w:rPr>
          <w:rFonts w:ascii="Times New Roman" w:hAnsi="Times New Roman" w:cs="Times New Roman"/>
          <w:sz w:val="24"/>
          <w:szCs w:val="24"/>
          <w:lang w:val="en-US"/>
        </w:rPr>
        <w:t xml:space="preserve"> </w:t>
      </w:r>
      <w:r w:rsidRPr="00265EDF">
        <w:rPr>
          <w:rFonts w:ascii="Times New Roman" w:hAnsi="Times New Roman" w:cs="Times New Roman"/>
          <w:sz w:val="24"/>
          <w:szCs w:val="24"/>
        </w:rPr>
        <w:t>його здатність навчатися та набувати ним відповідні компетентності;</w:t>
      </w:r>
    </w:p>
    <w:p w:rsidR="00735090" w:rsidRPr="00265EDF" w:rsidRDefault="00735090" w:rsidP="00265EDF">
      <w:pPr>
        <w:pStyle w:val="a3"/>
        <w:numPr>
          <w:ilvl w:val="0"/>
          <w:numId w:val="2"/>
        </w:numPr>
        <w:tabs>
          <w:tab w:val="left" w:pos="993"/>
        </w:tabs>
        <w:ind w:left="0" w:firstLine="709"/>
        <w:jc w:val="both"/>
        <w:rPr>
          <w:rFonts w:ascii="Times New Roman" w:hAnsi="Times New Roman" w:cs="Times New Roman"/>
          <w:sz w:val="24"/>
          <w:szCs w:val="24"/>
        </w:rPr>
      </w:pPr>
      <w:r w:rsidRPr="00265EDF">
        <w:rPr>
          <w:rFonts w:ascii="Times New Roman" w:hAnsi="Times New Roman" w:cs="Times New Roman"/>
          <w:sz w:val="24"/>
          <w:szCs w:val="24"/>
        </w:rPr>
        <w:t>формування компетентностей студентів як їхніх результатів навчання;</w:t>
      </w:r>
    </w:p>
    <w:p w:rsidR="00735090" w:rsidRPr="00265EDF" w:rsidRDefault="00735090" w:rsidP="00265EDF">
      <w:pPr>
        <w:pStyle w:val="a3"/>
        <w:numPr>
          <w:ilvl w:val="0"/>
          <w:numId w:val="2"/>
        </w:numPr>
        <w:tabs>
          <w:tab w:val="left" w:pos="993"/>
        </w:tabs>
        <w:ind w:left="0" w:firstLine="709"/>
        <w:jc w:val="both"/>
        <w:rPr>
          <w:rFonts w:ascii="Times New Roman" w:hAnsi="Times New Roman" w:cs="Times New Roman"/>
          <w:sz w:val="24"/>
          <w:szCs w:val="24"/>
        </w:rPr>
      </w:pPr>
      <w:r w:rsidRPr="00265EDF">
        <w:rPr>
          <w:rFonts w:ascii="Times New Roman" w:hAnsi="Times New Roman" w:cs="Times New Roman"/>
          <w:sz w:val="24"/>
          <w:szCs w:val="24"/>
        </w:rPr>
        <w:t>врахування потреб, інтересів та вимог усіх зацікавлених сторін;</w:t>
      </w:r>
    </w:p>
    <w:p w:rsidR="00735090" w:rsidRPr="00265EDF" w:rsidRDefault="00735090" w:rsidP="00265EDF">
      <w:pPr>
        <w:pStyle w:val="a3"/>
        <w:numPr>
          <w:ilvl w:val="0"/>
          <w:numId w:val="2"/>
        </w:numPr>
        <w:tabs>
          <w:tab w:val="left" w:pos="993"/>
        </w:tabs>
        <w:ind w:left="0" w:firstLine="709"/>
        <w:jc w:val="both"/>
        <w:rPr>
          <w:rFonts w:ascii="Times New Roman" w:hAnsi="Times New Roman" w:cs="Times New Roman"/>
          <w:sz w:val="24"/>
          <w:szCs w:val="24"/>
        </w:rPr>
      </w:pPr>
      <w:r w:rsidRPr="00265EDF">
        <w:rPr>
          <w:rFonts w:ascii="Times New Roman" w:hAnsi="Times New Roman" w:cs="Times New Roman"/>
          <w:sz w:val="24"/>
          <w:szCs w:val="24"/>
        </w:rPr>
        <w:t>інтеграція освітнього процесу у Європейський простір вищої освіти;</w:t>
      </w:r>
    </w:p>
    <w:p w:rsidR="00735090" w:rsidRPr="00265EDF" w:rsidRDefault="00735090" w:rsidP="00265EDF">
      <w:pPr>
        <w:pStyle w:val="a3"/>
        <w:numPr>
          <w:ilvl w:val="0"/>
          <w:numId w:val="2"/>
        </w:numPr>
        <w:tabs>
          <w:tab w:val="left" w:pos="993"/>
        </w:tabs>
        <w:ind w:left="0" w:firstLine="709"/>
        <w:jc w:val="both"/>
        <w:rPr>
          <w:rFonts w:ascii="Times New Roman" w:hAnsi="Times New Roman" w:cs="Times New Roman"/>
          <w:sz w:val="24"/>
          <w:szCs w:val="24"/>
        </w:rPr>
      </w:pPr>
      <w:r w:rsidRPr="00265EDF">
        <w:rPr>
          <w:rFonts w:ascii="Times New Roman" w:hAnsi="Times New Roman" w:cs="Times New Roman"/>
          <w:sz w:val="24"/>
          <w:szCs w:val="24"/>
        </w:rPr>
        <w:t>модульність – структурування змісту ОП;</w:t>
      </w:r>
    </w:p>
    <w:p w:rsidR="00735090" w:rsidRPr="00265EDF" w:rsidRDefault="00735090" w:rsidP="00265EDF">
      <w:pPr>
        <w:pStyle w:val="a3"/>
        <w:numPr>
          <w:ilvl w:val="0"/>
          <w:numId w:val="2"/>
        </w:numPr>
        <w:tabs>
          <w:tab w:val="left" w:pos="993"/>
        </w:tabs>
        <w:ind w:left="0" w:firstLine="709"/>
        <w:jc w:val="both"/>
        <w:rPr>
          <w:rFonts w:ascii="Times New Roman" w:hAnsi="Times New Roman" w:cs="Times New Roman"/>
          <w:sz w:val="24"/>
          <w:szCs w:val="24"/>
        </w:rPr>
      </w:pPr>
      <w:r w:rsidRPr="00265EDF">
        <w:rPr>
          <w:rFonts w:ascii="Times New Roman" w:hAnsi="Times New Roman" w:cs="Times New Roman"/>
          <w:sz w:val="24"/>
          <w:szCs w:val="24"/>
        </w:rPr>
        <w:t>збалансованість та реалістичність ОП – об’єктивність присвоєння</w:t>
      </w:r>
      <w:r w:rsidRPr="00265EDF">
        <w:rPr>
          <w:rFonts w:ascii="Times New Roman" w:hAnsi="Times New Roman" w:cs="Times New Roman"/>
          <w:sz w:val="24"/>
          <w:szCs w:val="24"/>
          <w:lang w:val="en-US"/>
        </w:rPr>
        <w:t xml:space="preserve"> </w:t>
      </w:r>
      <w:r w:rsidRPr="00265EDF">
        <w:rPr>
          <w:rFonts w:ascii="Times New Roman" w:hAnsi="Times New Roman" w:cs="Times New Roman"/>
          <w:sz w:val="24"/>
          <w:szCs w:val="24"/>
        </w:rPr>
        <w:t>кредитів компонентам ОП, здатність студентів у визначені терміни навчання</w:t>
      </w:r>
      <w:r w:rsidRPr="00265EDF">
        <w:rPr>
          <w:rFonts w:ascii="Times New Roman" w:hAnsi="Times New Roman" w:cs="Times New Roman"/>
          <w:sz w:val="24"/>
          <w:szCs w:val="24"/>
          <w:lang w:val="en-US"/>
        </w:rPr>
        <w:t xml:space="preserve"> </w:t>
      </w:r>
      <w:r w:rsidRPr="00265EDF">
        <w:rPr>
          <w:rFonts w:ascii="Times New Roman" w:hAnsi="Times New Roman" w:cs="Times New Roman"/>
          <w:sz w:val="24"/>
          <w:szCs w:val="24"/>
        </w:rPr>
        <w:t>набути очікувані компетентності за результатами виконання програми;</w:t>
      </w:r>
    </w:p>
    <w:p w:rsidR="00735090" w:rsidRPr="00265EDF" w:rsidRDefault="00735090" w:rsidP="00265EDF">
      <w:pPr>
        <w:pStyle w:val="a3"/>
        <w:numPr>
          <w:ilvl w:val="0"/>
          <w:numId w:val="2"/>
        </w:numPr>
        <w:tabs>
          <w:tab w:val="left" w:pos="993"/>
        </w:tabs>
        <w:ind w:left="0" w:firstLine="709"/>
        <w:jc w:val="both"/>
        <w:rPr>
          <w:rFonts w:ascii="Times New Roman" w:hAnsi="Times New Roman" w:cs="Times New Roman"/>
          <w:sz w:val="24"/>
          <w:szCs w:val="24"/>
        </w:rPr>
      </w:pPr>
      <w:r w:rsidRPr="00265EDF">
        <w:rPr>
          <w:rFonts w:ascii="Times New Roman" w:hAnsi="Times New Roman" w:cs="Times New Roman"/>
          <w:sz w:val="24"/>
          <w:szCs w:val="24"/>
        </w:rPr>
        <w:t>гнучкість та мобільність структури ОП – можливість адаптації структури</w:t>
      </w:r>
      <w:r w:rsidRPr="00265EDF">
        <w:rPr>
          <w:rFonts w:ascii="Times New Roman" w:hAnsi="Times New Roman" w:cs="Times New Roman"/>
          <w:sz w:val="24"/>
          <w:szCs w:val="24"/>
          <w:lang w:val="en-US"/>
        </w:rPr>
        <w:t xml:space="preserve"> </w:t>
      </w:r>
      <w:r w:rsidRPr="00265EDF">
        <w:rPr>
          <w:rFonts w:ascii="Times New Roman" w:hAnsi="Times New Roman" w:cs="Times New Roman"/>
          <w:sz w:val="24"/>
          <w:szCs w:val="24"/>
        </w:rPr>
        <w:t>і змісту ОП до змін потреб та інтересів зацікавлених сторін;</w:t>
      </w:r>
    </w:p>
    <w:p w:rsidR="00735090" w:rsidRPr="00265EDF" w:rsidRDefault="00735090" w:rsidP="00265EDF">
      <w:pPr>
        <w:pStyle w:val="a3"/>
        <w:numPr>
          <w:ilvl w:val="0"/>
          <w:numId w:val="2"/>
        </w:numPr>
        <w:tabs>
          <w:tab w:val="left" w:pos="993"/>
        </w:tabs>
        <w:ind w:left="0" w:firstLine="709"/>
        <w:jc w:val="both"/>
        <w:rPr>
          <w:rFonts w:ascii="Times New Roman" w:hAnsi="Times New Roman" w:cs="Times New Roman"/>
          <w:sz w:val="24"/>
          <w:szCs w:val="24"/>
        </w:rPr>
      </w:pPr>
      <w:r w:rsidRPr="00265EDF">
        <w:rPr>
          <w:rFonts w:ascii="Times New Roman" w:hAnsi="Times New Roman" w:cs="Times New Roman"/>
          <w:sz w:val="24"/>
          <w:szCs w:val="24"/>
        </w:rPr>
        <w:t>відповідність ОП національній рамці кваліфікацій.</w:t>
      </w:r>
    </w:p>
    <w:p w:rsidR="00735090" w:rsidRPr="00267E43" w:rsidRDefault="00F77B72" w:rsidP="006A0CBB">
      <w:pPr>
        <w:ind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00735090" w:rsidRPr="006A0CBB">
        <w:rPr>
          <w:rFonts w:ascii="Times New Roman" w:hAnsi="Times New Roman" w:cs="Times New Roman"/>
          <w:b/>
          <w:sz w:val="24"/>
          <w:szCs w:val="24"/>
        </w:rPr>
        <w:t xml:space="preserve">. </w:t>
      </w:r>
      <w:r w:rsidR="00267E43" w:rsidRPr="006A0CBB">
        <w:rPr>
          <w:rFonts w:ascii="Times New Roman" w:hAnsi="Times New Roman" w:cs="Times New Roman"/>
          <w:b/>
          <w:sz w:val="24"/>
          <w:szCs w:val="24"/>
        </w:rPr>
        <w:t xml:space="preserve">СТРУКТУРА ТА ЗМІСТ </w:t>
      </w:r>
      <w:r w:rsidR="00267E43">
        <w:rPr>
          <w:rFonts w:ascii="Times New Roman" w:hAnsi="Times New Roman" w:cs="Times New Roman"/>
          <w:b/>
          <w:sz w:val="24"/>
          <w:szCs w:val="24"/>
          <w:lang w:val="uk-UA"/>
        </w:rPr>
        <w:t>ОП</w:t>
      </w:r>
    </w:p>
    <w:p w:rsidR="00735090" w:rsidRPr="00735090" w:rsidRDefault="00735090" w:rsidP="00267E43">
      <w:pPr>
        <w:spacing w:after="0"/>
        <w:ind w:firstLine="426"/>
        <w:jc w:val="both"/>
        <w:rPr>
          <w:rFonts w:ascii="Times New Roman" w:hAnsi="Times New Roman" w:cs="Times New Roman"/>
          <w:sz w:val="24"/>
          <w:szCs w:val="24"/>
        </w:rPr>
      </w:pPr>
      <w:r w:rsidRPr="00735090">
        <w:rPr>
          <w:rFonts w:ascii="Times New Roman" w:hAnsi="Times New Roman" w:cs="Times New Roman"/>
          <w:sz w:val="24"/>
          <w:szCs w:val="24"/>
        </w:rPr>
        <w:t xml:space="preserve">2.1. </w:t>
      </w:r>
      <w:r w:rsidR="00536BDD">
        <w:rPr>
          <w:rFonts w:ascii="Times New Roman" w:hAnsi="Times New Roman" w:cs="Times New Roman"/>
          <w:sz w:val="24"/>
          <w:szCs w:val="24"/>
          <w:lang w:val="uk-UA"/>
        </w:rPr>
        <w:t>ОП</w:t>
      </w:r>
      <w:r w:rsidRPr="00735090">
        <w:rPr>
          <w:rFonts w:ascii="Times New Roman" w:hAnsi="Times New Roman" w:cs="Times New Roman"/>
          <w:sz w:val="24"/>
          <w:szCs w:val="24"/>
        </w:rPr>
        <w:t xml:space="preserve"> повинна </w:t>
      </w:r>
      <w:r w:rsidR="00DB4B6E">
        <w:rPr>
          <w:rFonts w:ascii="Times New Roman" w:hAnsi="Times New Roman" w:cs="Times New Roman"/>
          <w:sz w:val="24"/>
          <w:szCs w:val="24"/>
          <w:lang w:val="uk-UA"/>
        </w:rPr>
        <w:t>відповідати вимогам та містити</w:t>
      </w:r>
      <w:r w:rsidR="00F77B72" w:rsidRPr="00F77B72">
        <w:rPr>
          <w:rFonts w:ascii="Times New Roman" w:hAnsi="Times New Roman" w:cs="Times New Roman"/>
          <w:sz w:val="24"/>
          <w:szCs w:val="24"/>
        </w:rPr>
        <w:t xml:space="preserve"> </w:t>
      </w:r>
      <w:r w:rsidR="00F77B72" w:rsidRPr="00735090">
        <w:rPr>
          <w:rFonts w:ascii="Times New Roman" w:hAnsi="Times New Roman" w:cs="Times New Roman"/>
          <w:sz w:val="24"/>
          <w:szCs w:val="24"/>
        </w:rPr>
        <w:t>такі складові</w:t>
      </w:r>
      <w:r w:rsidRPr="00735090">
        <w:rPr>
          <w:rFonts w:ascii="Times New Roman" w:hAnsi="Times New Roman" w:cs="Times New Roman"/>
          <w:sz w:val="24"/>
          <w:szCs w:val="24"/>
        </w:rPr>
        <w:t>:</w:t>
      </w:r>
    </w:p>
    <w:p w:rsidR="00F77B72" w:rsidRPr="00735090" w:rsidRDefault="00F77B72" w:rsidP="00267E43">
      <w:pPr>
        <w:spacing w:after="0"/>
        <w:ind w:firstLine="426"/>
        <w:jc w:val="both"/>
        <w:rPr>
          <w:rFonts w:ascii="Times New Roman" w:hAnsi="Times New Roman" w:cs="Times New Roman"/>
          <w:sz w:val="24"/>
          <w:szCs w:val="24"/>
        </w:rPr>
      </w:pPr>
      <w:r w:rsidRPr="00735090">
        <w:rPr>
          <w:rFonts w:ascii="Times New Roman" w:hAnsi="Times New Roman" w:cs="Times New Roman"/>
          <w:sz w:val="24"/>
          <w:szCs w:val="24"/>
        </w:rPr>
        <w:t>- титульн</w:t>
      </w:r>
      <w:r>
        <w:rPr>
          <w:rFonts w:ascii="Times New Roman" w:hAnsi="Times New Roman" w:cs="Times New Roman"/>
          <w:sz w:val="24"/>
          <w:szCs w:val="24"/>
          <w:lang w:val="uk-UA"/>
        </w:rPr>
        <w:t>у</w:t>
      </w:r>
      <w:r w:rsidRPr="00735090">
        <w:rPr>
          <w:rFonts w:ascii="Times New Roman" w:hAnsi="Times New Roman" w:cs="Times New Roman"/>
          <w:sz w:val="24"/>
          <w:szCs w:val="24"/>
        </w:rPr>
        <w:t xml:space="preserve"> сторінк</w:t>
      </w:r>
      <w:r>
        <w:rPr>
          <w:rFonts w:ascii="Times New Roman" w:hAnsi="Times New Roman" w:cs="Times New Roman"/>
          <w:sz w:val="24"/>
          <w:szCs w:val="24"/>
          <w:lang w:val="uk-UA"/>
        </w:rPr>
        <w:t>у</w:t>
      </w:r>
      <w:r w:rsidRPr="00735090">
        <w:rPr>
          <w:rFonts w:ascii="Times New Roman" w:hAnsi="Times New Roman" w:cs="Times New Roman"/>
          <w:sz w:val="24"/>
          <w:szCs w:val="24"/>
        </w:rPr>
        <w:t>;</w:t>
      </w:r>
    </w:p>
    <w:p w:rsidR="00F77B72" w:rsidRPr="00735090" w:rsidRDefault="00F77B72" w:rsidP="00267E43">
      <w:pPr>
        <w:spacing w:after="0"/>
        <w:ind w:firstLine="426"/>
        <w:jc w:val="both"/>
        <w:rPr>
          <w:rFonts w:ascii="Times New Roman" w:hAnsi="Times New Roman" w:cs="Times New Roman"/>
          <w:sz w:val="24"/>
          <w:szCs w:val="24"/>
        </w:rPr>
      </w:pPr>
      <w:r w:rsidRPr="00735090">
        <w:rPr>
          <w:rFonts w:ascii="Times New Roman" w:hAnsi="Times New Roman" w:cs="Times New Roman"/>
          <w:sz w:val="24"/>
          <w:szCs w:val="24"/>
        </w:rPr>
        <w:t>- загальн</w:t>
      </w:r>
      <w:r>
        <w:rPr>
          <w:rFonts w:ascii="Times New Roman" w:hAnsi="Times New Roman" w:cs="Times New Roman"/>
          <w:sz w:val="24"/>
          <w:szCs w:val="24"/>
          <w:lang w:val="uk-UA"/>
        </w:rPr>
        <w:t>у</w:t>
      </w:r>
      <w:r w:rsidRPr="00735090">
        <w:rPr>
          <w:rFonts w:ascii="Times New Roman" w:hAnsi="Times New Roman" w:cs="Times New Roman"/>
          <w:sz w:val="24"/>
          <w:szCs w:val="24"/>
        </w:rPr>
        <w:t xml:space="preserve"> характеристик</w:t>
      </w:r>
      <w:r>
        <w:rPr>
          <w:rFonts w:ascii="Times New Roman" w:hAnsi="Times New Roman" w:cs="Times New Roman"/>
          <w:sz w:val="24"/>
          <w:szCs w:val="24"/>
          <w:lang w:val="uk-UA"/>
        </w:rPr>
        <w:t>у</w:t>
      </w:r>
      <w:r w:rsidRPr="00735090">
        <w:rPr>
          <w:rFonts w:ascii="Times New Roman" w:hAnsi="Times New Roman" w:cs="Times New Roman"/>
          <w:sz w:val="24"/>
          <w:szCs w:val="24"/>
        </w:rPr>
        <w:t xml:space="preserve"> освітньої програми;</w:t>
      </w:r>
    </w:p>
    <w:p w:rsidR="00F77B72" w:rsidRPr="00735090" w:rsidRDefault="00F77B72" w:rsidP="00267E43">
      <w:pPr>
        <w:spacing w:after="0"/>
        <w:ind w:firstLine="426"/>
        <w:jc w:val="both"/>
        <w:rPr>
          <w:rFonts w:ascii="Times New Roman" w:hAnsi="Times New Roman" w:cs="Times New Roman"/>
          <w:sz w:val="24"/>
          <w:szCs w:val="24"/>
        </w:rPr>
      </w:pPr>
      <w:r w:rsidRPr="00735090">
        <w:rPr>
          <w:rFonts w:ascii="Times New Roman" w:hAnsi="Times New Roman" w:cs="Times New Roman"/>
          <w:sz w:val="24"/>
          <w:szCs w:val="24"/>
        </w:rPr>
        <w:t>- погодження з зовнішніми стейкхолдерами, залученими до розробки</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освітньої програми (</w:t>
      </w:r>
      <w:r>
        <w:rPr>
          <w:rFonts w:ascii="Times New Roman" w:hAnsi="Times New Roman" w:cs="Times New Roman"/>
          <w:sz w:val="24"/>
          <w:szCs w:val="24"/>
          <w:lang w:val="uk-UA"/>
        </w:rPr>
        <w:t xml:space="preserve">бажано залучати такі групи стейхолдерів: </w:t>
      </w:r>
      <w:r w:rsidRPr="00735090">
        <w:rPr>
          <w:rFonts w:ascii="Times New Roman" w:hAnsi="Times New Roman" w:cs="Times New Roman"/>
          <w:sz w:val="24"/>
          <w:szCs w:val="24"/>
        </w:rPr>
        <w:t>представник</w:t>
      </w:r>
      <w:r>
        <w:rPr>
          <w:rFonts w:ascii="Times New Roman" w:hAnsi="Times New Roman" w:cs="Times New Roman"/>
          <w:sz w:val="24"/>
          <w:szCs w:val="24"/>
          <w:lang w:val="uk-UA"/>
        </w:rPr>
        <w:t>ів</w:t>
      </w:r>
      <w:r w:rsidRPr="00735090">
        <w:rPr>
          <w:rFonts w:ascii="Times New Roman" w:hAnsi="Times New Roman" w:cs="Times New Roman"/>
          <w:sz w:val="24"/>
          <w:szCs w:val="24"/>
        </w:rPr>
        <w:t xml:space="preserve"> бізнесу, роботодавц</w:t>
      </w:r>
      <w:r>
        <w:rPr>
          <w:rFonts w:ascii="Times New Roman" w:hAnsi="Times New Roman" w:cs="Times New Roman"/>
          <w:sz w:val="24"/>
          <w:szCs w:val="24"/>
          <w:lang w:val="uk-UA"/>
        </w:rPr>
        <w:t>ів</w:t>
      </w:r>
      <w:r w:rsidRPr="00735090">
        <w:rPr>
          <w:rFonts w:ascii="Times New Roman" w:hAnsi="Times New Roman" w:cs="Times New Roman"/>
          <w:sz w:val="24"/>
          <w:szCs w:val="24"/>
        </w:rPr>
        <w:t>, випускник</w:t>
      </w:r>
      <w:r>
        <w:rPr>
          <w:rFonts w:ascii="Times New Roman" w:hAnsi="Times New Roman" w:cs="Times New Roman"/>
          <w:sz w:val="24"/>
          <w:szCs w:val="24"/>
          <w:lang w:val="uk-UA"/>
        </w:rPr>
        <w:t>ів</w:t>
      </w:r>
      <w:r w:rsidRPr="00735090">
        <w:rPr>
          <w:rFonts w:ascii="Times New Roman" w:hAnsi="Times New Roman" w:cs="Times New Roman"/>
          <w:sz w:val="24"/>
          <w:szCs w:val="24"/>
        </w:rPr>
        <w:t>,</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здобувача</w:t>
      </w:r>
      <w:r>
        <w:rPr>
          <w:rFonts w:ascii="Times New Roman" w:hAnsi="Times New Roman" w:cs="Times New Roman"/>
          <w:sz w:val="24"/>
          <w:szCs w:val="24"/>
          <w:lang w:val="uk-UA"/>
        </w:rPr>
        <w:t>ів</w:t>
      </w:r>
      <w:r w:rsidRPr="00735090">
        <w:rPr>
          <w:rFonts w:ascii="Times New Roman" w:hAnsi="Times New Roman" w:cs="Times New Roman"/>
          <w:sz w:val="24"/>
          <w:szCs w:val="24"/>
        </w:rPr>
        <w:t xml:space="preserve"> вищої освіти, професійн</w:t>
      </w:r>
      <w:r>
        <w:rPr>
          <w:rFonts w:ascii="Times New Roman" w:hAnsi="Times New Roman" w:cs="Times New Roman"/>
          <w:sz w:val="24"/>
          <w:szCs w:val="24"/>
          <w:lang w:val="uk-UA"/>
        </w:rPr>
        <w:t>і</w:t>
      </w:r>
      <w:r w:rsidRPr="00735090">
        <w:rPr>
          <w:rFonts w:ascii="Times New Roman" w:hAnsi="Times New Roman" w:cs="Times New Roman"/>
          <w:sz w:val="24"/>
          <w:szCs w:val="24"/>
        </w:rPr>
        <w:t>громадськ</w:t>
      </w:r>
      <w:r>
        <w:rPr>
          <w:rFonts w:ascii="Times New Roman" w:hAnsi="Times New Roman" w:cs="Times New Roman"/>
          <w:sz w:val="24"/>
          <w:szCs w:val="24"/>
          <w:lang w:val="uk-UA"/>
        </w:rPr>
        <w:t>і</w:t>
      </w:r>
      <w:r w:rsidRPr="00735090">
        <w:rPr>
          <w:rFonts w:ascii="Times New Roman" w:hAnsi="Times New Roman" w:cs="Times New Roman"/>
          <w:sz w:val="24"/>
          <w:szCs w:val="24"/>
        </w:rPr>
        <w:t xml:space="preserve"> організаці</w:t>
      </w:r>
      <w:r>
        <w:rPr>
          <w:rFonts w:ascii="Times New Roman" w:hAnsi="Times New Roman" w:cs="Times New Roman"/>
          <w:sz w:val="24"/>
          <w:szCs w:val="24"/>
          <w:lang w:val="uk-UA"/>
        </w:rPr>
        <w:t>ї та інших у залежності від специфіки ОП</w:t>
      </w:r>
      <w:r w:rsidRPr="00735090">
        <w:rPr>
          <w:rFonts w:ascii="Times New Roman" w:hAnsi="Times New Roman" w:cs="Times New Roman"/>
          <w:sz w:val="24"/>
          <w:szCs w:val="24"/>
        </w:rPr>
        <w:t>);</w:t>
      </w:r>
    </w:p>
    <w:p w:rsidR="00F77B72" w:rsidRPr="00735090" w:rsidRDefault="00F77B72" w:rsidP="00267E43">
      <w:pPr>
        <w:spacing w:after="0"/>
        <w:ind w:firstLine="426"/>
        <w:jc w:val="both"/>
        <w:rPr>
          <w:rFonts w:ascii="Times New Roman" w:hAnsi="Times New Roman" w:cs="Times New Roman"/>
          <w:sz w:val="24"/>
          <w:szCs w:val="24"/>
        </w:rPr>
      </w:pPr>
      <w:r w:rsidRPr="00735090">
        <w:rPr>
          <w:rFonts w:ascii="Times New Roman" w:hAnsi="Times New Roman" w:cs="Times New Roman"/>
          <w:sz w:val="24"/>
          <w:szCs w:val="24"/>
        </w:rPr>
        <w:t>- профіль програми (містить цілі освітньої програми, опис предметної</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області, працевлаштування та продовження освіти, стиль та методика навчання,</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програмні компетентності випускника, ресурсне забезпечення реалізації</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програми, академічна мобільність).</w:t>
      </w:r>
    </w:p>
    <w:p w:rsidR="00F77B72" w:rsidRPr="00735090" w:rsidRDefault="00F77B72" w:rsidP="00267E43">
      <w:pPr>
        <w:spacing w:after="0"/>
        <w:ind w:firstLine="426"/>
        <w:jc w:val="both"/>
        <w:rPr>
          <w:rFonts w:ascii="Times New Roman" w:hAnsi="Times New Roman" w:cs="Times New Roman"/>
          <w:sz w:val="24"/>
          <w:szCs w:val="24"/>
        </w:rPr>
      </w:pPr>
      <w:r w:rsidRPr="00735090">
        <w:rPr>
          <w:rFonts w:ascii="Times New Roman" w:hAnsi="Times New Roman" w:cs="Times New Roman"/>
          <w:sz w:val="24"/>
          <w:szCs w:val="24"/>
        </w:rPr>
        <w:t>- структура та компоненти освітньої програми (розподіл змісту освітньої</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програми та обсягу кредитів ЄКТС за компонентами освітньої програми,</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структурно-логічна послідовність їх вивчення).</w:t>
      </w:r>
    </w:p>
    <w:p w:rsidR="00F77B72" w:rsidRPr="00735090" w:rsidRDefault="00F77B72" w:rsidP="00267E43">
      <w:pPr>
        <w:spacing w:after="0"/>
        <w:ind w:firstLine="426"/>
        <w:jc w:val="both"/>
        <w:rPr>
          <w:rFonts w:ascii="Times New Roman" w:hAnsi="Times New Roman" w:cs="Times New Roman"/>
          <w:sz w:val="24"/>
          <w:szCs w:val="24"/>
        </w:rPr>
      </w:pPr>
      <w:r w:rsidRPr="00735090">
        <w:rPr>
          <w:rFonts w:ascii="Times New Roman" w:hAnsi="Times New Roman" w:cs="Times New Roman"/>
          <w:sz w:val="24"/>
          <w:szCs w:val="24"/>
        </w:rPr>
        <w:t>- опис форм атестації здобувачів освіти;</w:t>
      </w:r>
    </w:p>
    <w:p w:rsidR="00F77B72" w:rsidRPr="00536BDD" w:rsidRDefault="00F77B72" w:rsidP="00267E43">
      <w:pPr>
        <w:spacing w:after="0"/>
        <w:ind w:firstLine="426"/>
        <w:jc w:val="both"/>
        <w:rPr>
          <w:rFonts w:ascii="Times New Roman" w:hAnsi="Times New Roman" w:cs="Times New Roman"/>
          <w:sz w:val="24"/>
          <w:szCs w:val="24"/>
          <w:lang w:val="uk-UA"/>
        </w:rPr>
      </w:pPr>
      <w:r w:rsidRPr="00735090">
        <w:rPr>
          <w:rFonts w:ascii="Times New Roman" w:hAnsi="Times New Roman" w:cs="Times New Roman"/>
          <w:sz w:val="24"/>
          <w:szCs w:val="24"/>
        </w:rPr>
        <w:t>- матриці відповідності визначених Стандартом компетентностей</w:t>
      </w:r>
      <w:r>
        <w:rPr>
          <w:rFonts w:ascii="Times New Roman" w:hAnsi="Times New Roman" w:cs="Times New Roman"/>
          <w:sz w:val="24"/>
          <w:szCs w:val="24"/>
          <w:lang w:val="en-US"/>
        </w:rPr>
        <w:t xml:space="preserve"> </w:t>
      </w:r>
      <w:r w:rsidRPr="00E5046D">
        <w:rPr>
          <w:rFonts w:ascii="Times New Roman" w:hAnsi="Times New Roman" w:cs="Times New Roman"/>
          <w:sz w:val="24"/>
          <w:szCs w:val="24"/>
        </w:rPr>
        <w:t>дескрипторам НРК</w:t>
      </w:r>
      <w:r w:rsidRPr="00735090">
        <w:rPr>
          <w:rFonts w:ascii="Times New Roman" w:hAnsi="Times New Roman" w:cs="Times New Roman"/>
          <w:sz w:val="24"/>
          <w:szCs w:val="24"/>
        </w:rPr>
        <w:t>, співвідношення результатів навчання та компетентностей,</w:t>
      </w:r>
      <w:r>
        <w:rPr>
          <w:rFonts w:ascii="Times New Roman" w:hAnsi="Times New Roman" w:cs="Times New Roman"/>
          <w:sz w:val="24"/>
          <w:szCs w:val="24"/>
          <w:lang w:val="uk-UA"/>
        </w:rPr>
        <w:t xml:space="preserve"> </w:t>
      </w:r>
      <w:r w:rsidRPr="00735090">
        <w:rPr>
          <w:rFonts w:ascii="Times New Roman" w:hAnsi="Times New Roman" w:cs="Times New Roman"/>
          <w:sz w:val="24"/>
          <w:szCs w:val="24"/>
        </w:rPr>
        <w:t>співвідношення навчальних дисциплін та результатів навчання</w:t>
      </w:r>
      <w:r w:rsidR="00536BDD">
        <w:rPr>
          <w:rFonts w:ascii="Times New Roman" w:hAnsi="Times New Roman" w:cs="Times New Roman"/>
          <w:sz w:val="24"/>
          <w:szCs w:val="24"/>
          <w:lang w:val="uk-UA"/>
        </w:rPr>
        <w:t>;</w:t>
      </w:r>
    </w:p>
    <w:p w:rsidR="00F77B72" w:rsidRPr="00536BDD" w:rsidRDefault="00F77B72" w:rsidP="00267E43">
      <w:pPr>
        <w:spacing w:after="0"/>
        <w:ind w:firstLine="426"/>
        <w:jc w:val="both"/>
        <w:rPr>
          <w:rFonts w:ascii="Times New Roman" w:hAnsi="Times New Roman" w:cs="Times New Roman"/>
          <w:sz w:val="24"/>
          <w:szCs w:val="24"/>
          <w:lang w:val="uk-UA"/>
        </w:rPr>
      </w:pPr>
      <w:r w:rsidRPr="00735090">
        <w:rPr>
          <w:rFonts w:ascii="Times New Roman" w:hAnsi="Times New Roman" w:cs="Times New Roman"/>
          <w:sz w:val="24"/>
          <w:szCs w:val="24"/>
        </w:rPr>
        <w:t>- вимоги професійних стандартів (за наявності)</w:t>
      </w:r>
      <w:r w:rsidR="00536BDD">
        <w:rPr>
          <w:rFonts w:ascii="Times New Roman" w:hAnsi="Times New Roman" w:cs="Times New Roman"/>
          <w:sz w:val="24"/>
          <w:szCs w:val="24"/>
          <w:lang w:val="uk-UA"/>
        </w:rPr>
        <w:t>.</w:t>
      </w:r>
    </w:p>
    <w:p w:rsidR="00735090" w:rsidRPr="00735090" w:rsidRDefault="00F77B72" w:rsidP="00267E43">
      <w:pPr>
        <w:spacing w:after="0"/>
        <w:ind w:firstLine="426"/>
        <w:jc w:val="both"/>
        <w:rPr>
          <w:rFonts w:ascii="Times New Roman" w:hAnsi="Times New Roman" w:cs="Times New Roman"/>
          <w:sz w:val="24"/>
          <w:szCs w:val="24"/>
        </w:rPr>
      </w:pPr>
      <w:r>
        <w:rPr>
          <w:rFonts w:ascii="Times New Roman" w:hAnsi="Times New Roman" w:cs="Times New Roman"/>
          <w:sz w:val="24"/>
          <w:szCs w:val="24"/>
        </w:rPr>
        <w:t>2.2.</w:t>
      </w:r>
      <w:r w:rsidR="00735090" w:rsidRPr="00735090">
        <w:rPr>
          <w:rFonts w:ascii="Times New Roman" w:hAnsi="Times New Roman" w:cs="Times New Roman"/>
          <w:sz w:val="24"/>
          <w:szCs w:val="24"/>
        </w:rPr>
        <w:t xml:space="preserve"> Обсяг </w:t>
      </w:r>
      <w:r w:rsidR="00536BDD">
        <w:rPr>
          <w:rFonts w:ascii="Times New Roman" w:hAnsi="Times New Roman" w:cs="Times New Roman"/>
          <w:sz w:val="24"/>
          <w:szCs w:val="24"/>
          <w:lang w:val="uk-UA"/>
        </w:rPr>
        <w:t>ОП</w:t>
      </w:r>
      <w:r w:rsidR="00735090" w:rsidRPr="00735090">
        <w:rPr>
          <w:rFonts w:ascii="Times New Roman" w:hAnsi="Times New Roman" w:cs="Times New Roman"/>
          <w:sz w:val="24"/>
          <w:szCs w:val="24"/>
        </w:rPr>
        <w:t xml:space="preserve"> та окремих освітніх компонентів (</w:t>
      </w:r>
      <w:proofErr w:type="gramStart"/>
      <w:r w:rsidR="00735090" w:rsidRPr="00735090">
        <w:rPr>
          <w:rFonts w:ascii="Times New Roman" w:hAnsi="Times New Roman" w:cs="Times New Roman"/>
          <w:sz w:val="24"/>
          <w:szCs w:val="24"/>
        </w:rPr>
        <w:t>у</w:t>
      </w:r>
      <w:r w:rsidR="00735090">
        <w:rPr>
          <w:rFonts w:ascii="Times New Roman" w:hAnsi="Times New Roman" w:cs="Times New Roman"/>
          <w:sz w:val="24"/>
          <w:szCs w:val="24"/>
          <w:lang w:val="en-US"/>
        </w:rPr>
        <w:t xml:space="preserve"> </w:t>
      </w:r>
      <w:r w:rsidR="00735090" w:rsidRPr="00735090">
        <w:rPr>
          <w:rFonts w:ascii="Times New Roman" w:hAnsi="Times New Roman" w:cs="Times New Roman"/>
          <w:sz w:val="24"/>
          <w:szCs w:val="24"/>
        </w:rPr>
        <w:t>кредитах</w:t>
      </w:r>
      <w:proofErr w:type="gramEnd"/>
      <w:r w:rsidR="00735090" w:rsidRPr="00735090">
        <w:rPr>
          <w:rFonts w:ascii="Times New Roman" w:hAnsi="Times New Roman" w:cs="Times New Roman"/>
          <w:sz w:val="24"/>
          <w:szCs w:val="24"/>
        </w:rPr>
        <w:t xml:space="preserve"> Європейської кредитної трансферно-накопичувальної системи) має</w:t>
      </w:r>
      <w:r w:rsidR="00735090">
        <w:rPr>
          <w:rFonts w:ascii="Times New Roman" w:hAnsi="Times New Roman" w:cs="Times New Roman"/>
          <w:sz w:val="24"/>
          <w:szCs w:val="24"/>
          <w:lang w:val="en-US"/>
        </w:rPr>
        <w:t xml:space="preserve"> </w:t>
      </w:r>
      <w:r w:rsidR="00735090" w:rsidRPr="00735090">
        <w:rPr>
          <w:rFonts w:ascii="Times New Roman" w:hAnsi="Times New Roman" w:cs="Times New Roman"/>
          <w:sz w:val="24"/>
          <w:szCs w:val="24"/>
        </w:rPr>
        <w:t>відповідати вимогам законодавства щодо навчального навантаження для</w:t>
      </w:r>
      <w:r w:rsidR="00735090">
        <w:rPr>
          <w:rFonts w:ascii="Times New Roman" w:hAnsi="Times New Roman" w:cs="Times New Roman"/>
          <w:sz w:val="24"/>
          <w:szCs w:val="24"/>
          <w:lang w:val="en-US"/>
        </w:rPr>
        <w:t xml:space="preserve"> </w:t>
      </w:r>
      <w:r w:rsidR="00735090" w:rsidRPr="00735090">
        <w:rPr>
          <w:rFonts w:ascii="Times New Roman" w:hAnsi="Times New Roman" w:cs="Times New Roman"/>
          <w:sz w:val="24"/>
          <w:szCs w:val="24"/>
        </w:rPr>
        <w:t>відповідного рівня вищої освіти та відповідного стандарту вищої освіти (за</w:t>
      </w:r>
      <w:r w:rsidR="00735090">
        <w:rPr>
          <w:rFonts w:ascii="Times New Roman" w:hAnsi="Times New Roman" w:cs="Times New Roman"/>
          <w:sz w:val="24"/>
          <w:szCs w:val="24"/>
          <w:lang w:val="en-US"/>
        </w:rPr>
        <w:t xml:space="preserve"> </w:t>
      </w:r>
      <w:r w:rsidR="00735090" w:rsidRPr="00735090">
        <w:rPr>
          <w:rFonts w:ascii="Times New Roman" w:hAnsi="Times New Roman" w:cs="Times New Roman"/>
          <w:sz w:val="24"/>
          <w:szCs w:val="24"/>
        </w:rPr>
        <w:t>наявності).</w:t>
      </w:r>
    </w:p>
    <w:p w:rsidR="00735090" w:rsidRPr="00735090" w:rsidRDefault="00735090" w:rsidP="00267E43">
      <w:pPr>
        <w:spacing w:after="0"/>
        <w:ind w:firstLine="426"/>
        <w:jc w:val="both"/>
        <w:rPr>
          <w:rFonts w:ascii="Times New Roman" w:hAnsi="Times New Roman" w:cs="Times New Roman"/>
          <w:sz w:val="24"/>
          <w:szCs w:val="24"/>
        </w:rPr>
      </w:pPr>
      <w:r w:rsidRPr="00735090">
        <w:rPr>
          <w:rFonts w:ascii="Times New Roman" w:hAnsi="Times New Roman" w:cs="Times New Roman"/>
          <w:sz w:val="24"/>
          <w:szCs w:val="24"/>
        </w:rPr>
        <w:t>2.</w:t>
      </w:r>
      <w:r w:rsidR="00F77B72">
        <w:rPr>
          <w:rFonts w:ascii="Times New Roman" w:hAnsi="Times New Roman" w:cs="Times New Roman"/>
          <w:sz w:val="24"/>
          <w:szCs w:val="24"/>
          <w:lang w:val="uk-UA"/>
        </w:rPr>
        <w:t>3</w:t>
      </w:r>
      <w:r w:rsidRPr="00735090">
        <w:rPr>
          <w:rFonts w:ascii="Times New Roman" w:hAnsi="Times New Roman" w:cs="Times New Roman"/>
          <w:sz w:val="24"/>
          <w:szCs w:val="24"/>
        </w:rPr>
        <w:t xml:space="preserve">. Зміст </w:t>
      </w:r>
      <w:r w:rsidR="00536BDD">
        <w:rPr>
          <w:rFonts w:ascii="Times New Roman" w:hAnsi="Times New Roman" w:cs="Times New Roman"/>
          <w:sz w:val="24"/>
          <w:szCs w:val="24"/>
          <w:lang w:val="uk-UA"/>
        </w:rPr>
        <w:t>ОП</w:t>
      </w:r>
      <w:r w:rsidR="00F77B72">
        <w:rPr>
          <w:rFonts w:ascii="Times New Roman" w:hAnsi="Times New Roman" w:cs="Times New Roman"/>
          <w:sz w:val="24"/>
          <w:szCs w:val="24"/>
        </w:rPr>
        <w:t xml:space="preserve"> повинен мати чітку структуру</w:t>
      </w:r>
      <w:r w:rsidR="00F77B72">
        <w:rPr>
          <w:rFonts w:ascii="Times New Roman" w:hAnsi="Times New Roman" w:cs="Times New Roman"/>
          <w:sz w:val="24"/>
          <w:szCs w:val="24"/>
          <w:lang w:val="uk-UA"/>
        </w:rPr>
        <w:t>, щоб</w:t>
      </w:r>
      <w:r w:rsidRPr="00735090">
        <w:rPr>
          <w:rFonts w:ascii="Times New Roman" w:hAnsi="Times New Roman" w:cs="Times New Roman"/>
          <w:sz w:val="24"/>
          <w:szCs w:val="24"/>
        </w:rPr>
        <w:t xml:space="preserve"> освітні</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компоненти, включені до освітньої програми, станов</w:t>
      </w:r>
      <w:r w:rsidR="00F77B72">
        <w:rPr>
          <w:rFonts w:ascii="Times New Roman" w:hAnsi="Times New Roman" w:cs="Times New Roman"/>
          <w:sz w:val="24"/>
          <w:szCs w:val="24"/>
          <w:lang w:val="uk-UA"/>
        </w:rPr>
        <w:t>или</w:t>
      </w:r>
      <w:r w:rsidRPr="00735090">
        <w:rPr>
          <w:rFonts w:ascii="Times New Roman" w:hAnsi="Times New Roman" w:cs="Times New Roman"/>
          <w:sz w:val="24"/>
          <w:szCs w:val="24"/>
        </w:rPr>
        <w:t xml:space="preserve"> логічну</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взаємопов’язану систему та в сукупності да</w:t>
      </w:r>
      <w:r w:rsidR="00F77B72">
        <w:rPr>
          <w:rFonts w:ascii="Times New Roman" w:hAnsi="Times New Roman" w:cs="Times New Roman"/>
          <w:sz w:val="24"/>
          <w:szCs w:val="24"/>
          <w:lang w:val="uk-UA"/>
        </w:rPr>
        <w:t>вали</w:t>
      </w:r>
      <w:r w:rsidRPr="00735090">
        <w:rPr>
          <w:rFonts w:ascii="Times New Roman" w:hAnsi="Times New Roman" w:cs="Times New Roman"/>
          <w:sz w:val="24"/>
          <w:szCs w:val="24"/>
        </w:rPr>
        <w:t xml:space="preserve"> можливість досягти заявлених</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цілей та програмних результатів навчання.</w:t>
      </w:r>
    </w:p>
    <w:p w:rsidR="00735090" w:rsidRPr="00735090" w:rsidRDefault="00F77B72" w:rsidP="00267E43">
      <w:pPr>
        <w:spacing w:after="0"/>
        <w:ind w:firstLine="426"/>
        <w:jc w:val="both"/>
        <w:rPr>
          <w:rFonts w:ascii="Times New Roman" w:hAnsi="Times New Roman" w:cs="Times New Roman"/>
          <w:sz w:val="24"/>
          <w:szCs w:val="24"/>
        </w:rPr>
      </w:pPr>
      <w:r>
        <w:rPr>
          <w:rFonts w:ascii="Times New Roman" w:hAnsi="Times New Roman" w:cs="Times New Roman"/>
          <w:sz w:val="24"/>
          <w:szCs w:val="24"/>
          <w:lang w:val="uk-UA"/>
        </w:rPr>
        <w:lastRenderedPageBreak/>
        <w:t>2.4.</w:t>
      </w:r>
      <w:r w:rsidR="00735090" w:rsidRPr="00735090">
        <w:rPr>
          <w:rFonts w:ascii="Times New Roman" w:hAnsi="Times New Roman" w:cs="Times New Roman"/>
          <w:sz w:val="24"/>
          <w:szCs w:val="24"/>
        </w:rPr>
        <w:t xml:space="preserve"> Зміст </w:t>
      </w:r>
      <w:r w:rsidR="00536BDD">
        <w:rPr>
          <w:rFonts w:ascii="Times New Roman" w:hAnsi="Times New Roman" w:cs="Times New Roman"/>
          <w:sz w:val="24"/>
          <w:szCs w:val="24"/>
          <w:lang w:val="uk-UA"/>
        </w:rPr>
        <w:t>ОП</w:t>
      </w:r>
      <w:r w:rsidR="00735090" w:rsidRPr="00735090">
        <w:rPr>
          <w:rFonts w:ascii="Times New Roman" w:hAnsi="Times New Roman" w:cs="Times New Roman"/>
          <w:sz w:val="24"/>
          <w:szCs w:val="24"/>
        </w:rPr>
        <w:t xml:space="preserve"> повинен відповідати предметній області</w:t>
      </w:r>
      <w:r w:rsidR="00735090">
        <w:rPr>
          <w:rFonts w:ascii="Times New Roman" w:hAnsi="Times New Roman" w:cs="Times New Roman"/>
          <w:sz w:val="24"/>
          <w:szCs w:val="24"/>
          <w:lang w:val="en-US"/>
        </w:rPr>
        <w:t xml:space="preserve"> </w:t>
      </w:r>
      <w:r w:rsidR="00735090" w:rsidRPr="00735090">
        <w:rPr>
          <w:rFonts w:ascii="Times New Roman" w:hAnsi="Times New Roman" w:cs="Times New Roman"/>
          <w:sz w:val="24"/>
          <w:szCs w:val="24"/>
        </w:rPr>
        <w:t xml:space="preserve">визначеної для неї спеціальності (спеціальностям, якщо </w:t>
      </w:r>
      <w:r w:rsidR="00536BDD">
        <w:rPr>
          <w:rFonts w:ascii="Times New Roman" w:hAnsi="Times New Roman" w:cs="Times New Roman"/>
          <w:sz w:val="24"/>
          <w:szCs w:val="24"/>
          <w:lang w:val="uk-UA"/>
        </w:rPr>
        <w:t>ОП</w:t>
      </w:r>
      <w:r w:rsidR="00735090" w:rsidRPr="00735090">
        <w:rPr>
          <w:rFonts w:ascii="Times New Roman" w:hAnsi="Times New Roman" w:cs="Times New Roman"/>
          <w:sz w:val="24"/>
          <w:szCs w:val="24"/>
        </w:rPr>
        <w:t xml:space="preserve"> є</w:t>
      </w:r>
      <w:r w:rsidR="00735090">
        <w:rPr>
          <w:rFonts w:ascii="Times New Roman" w:hAnsi="Times New Roman" w:cs="Times New Roman"/>
          <w:sz w:val="24"/>
          <w:szCs w:val="24"/>
          <w:lang w:val="en-US"/>
        </w:rPr>
        <w:t xml:space="preserve"> </w:t>
      </w:r>
      <w:r w:rsidR="00735090" w:rsidRPr="00735090">
        <w:rPr>
          <w:rFonts w:ascii="Times New Roman" w:hAnsi="Times New Roman" w:cs="Times New Roman"/>
          <w:sz w:val="24"/>
          <w:szCs w:val="24"/>
        </w:rPr>
        <w:t>міждисциплінарною).</w:t>
      </w:r>
    </w:p>
    <w:p w:rsidR="00735090" w:rsidRPr="00735090" w:rsidRDefault="00735090" w:rsidP="00267E43">
      <w:pPr>
        <w:spacing w:after="0"/>
        <w:ind w:firstLine="426"/>
        <w:jc w:val="both"/>
        <w:rPr>
          <w:rFonts w:ascii="Times New Roman" w:hAnsi="Times New Roman" w:cs="Times New Roman"/>
          <w:sz w:val="24"/>
          <w:szCs w:val="24"/>
        </w:rPr>
      </w:pPr>
      <w:r w:rsidRPr="00735090">
        <w:rPr>
          <w:rFonts w:ascii="Times New Roman" w:hAnsi="Times New Roman" w:cs="Times New Roman"/>
          <w:sz w:val="24"/>
          <w:szCs w:val="24"/>
        </w:rPr>
        <w:t xml:space="preserve">2.5. Структура </w:t>
      </w:r>
      <w:r w:rsidR="00536BDD">
        <w:rPr>
          <w:rFonts w:ascii="Times New Roman" w:hAnsi="Times New Roman" w:cs="Times New Roman"/>
          <w:sz w:val="24"/>
          <w:szCs w:val="24"/>
          <w:lang w:val="uk-UA"/>
        </w:rPr>
        <w:t>ОП</w:t>
      </w:r>
      <w:r w:rsidRPr="00735090">
        <w:rPr>
          <w:rFonts w:ascii="Times New Roman" w:hAnsi="Times New Roman" w:cs="Times New Roman"/>
          <w:sz w:val="24"/>
          <w:szCs w:val="24"/>
        </w:rPr>
        <w:t xml:space="preserve"> має передбачати можливість для</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формування індивідуальної освітньої траєкторії, зокрема через індивідуальний</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вибір здобувачами вищої освіти навчальних дисциплін в обсязі, передбаченому</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законодавством.</w:t>
      </w:r>
    </w:p>
    <w:p w:rsidR="00735090" w:rsidRPr="00735090" w:rsidRDefault="00735090" w:rsidP="00267E43">
      <w:pPr>
        <w:spacing w:after="0"/>
        <w:ind w:firstLine="426"/>
        <w:jc w:val="both"/>
        <w:rPr>
          <w:rFonts w:ascii="Times New Roman" w:hAnsi="Times New Roman" w:cs="Times New Roman"/>
          <w:sz w:val="24"/>
          <w:szCs w:val="24"/>
        </w:rPr>
      </w:pPr>
      <w:r w:rsidRPr="00735090">
        <w:rPr>
          <w:rFonts w:ascii="Times New Roman" w:hAnsi="Times New Roman" w:cs="Times New Roman"/>
          <w:sz w:val="24"/>
          <w:szCs w:val="24"/>
        </w:rPr>
        <w:t xml:space="preserve">2.6. </w:t>
      </w:r>
      <w:r w:rsidR="00536BDD">
        <w:rPr>
          <w:rFonts w:ascii="Times New Roman" w:hAnsi="Times New Roman" w:cs="Times New Roman"/>
          <w:sz w:val="24"/>
          <w:szCs w:val="24"/>
          <w:lang w:val="uk-UA"/>
        </w:rPr>
        <w:t>ОП</w:t>
      </w:r>
      <w:r w:rsidRPr="00735090">
        <w:rPr>
          <w:rFonts w:ascii="Times New Roman" w:hAnsi="Times New Roman" w:cs="Times New Roman"/>
          <w:sz w:val="24"/>
          <w:szCs w:val="24"/>
        </w:rPr>
        <w:t xml:space="preserve"> та навчальний план </w:t>
      </w:r>
      <w:r w:rsidR="00F77B72">
        <w:rPr>
          <w:rFonts w:ascii="Times New Roman" w:hAnsi="Times New Roman" w:cs="Times New Roman"/>
          <w:sz w:val="24"/>
          <w:szCs w:val="24"/>
          <w:lang w:val="uk-UA"/>
        </w:rPr>
        <w:t>повинні передбачати</w:t>
      </w:r>
      <w:r w:rsidRPr="00735090">
        <w:rPr>
          <w:rFonts w:ascii="Times New Roman" w:hAnsi="Times New Roman" w:cs="Times New Roman"/>
          <w:sz w:val="24"/>
          <w:szCs w:val="24"/>
        </w:rPr>
        <w:t xml:space="preserve"> практичну</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підготовку здобувачів вищої освіти, яка дає можливість здобути</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компетентності, потрібні для подальшої професійної діяльності.</w:t>
      </w:r>
    </w:p>
    <w:p w:rsidR="00735090" w:rsidRPr="00735090" w:rsidRDefault="00735090" w:rsidP="00267E43">
      <w:pPr>
        <w:spacing w:after="0"/>
        <w:ind w:firstLine="426"/>
        <w:jc w:val="both"/>
        <w:rPr>
          <w:rFonts w:ascii="Times New Roman" w:hAnsi="Times New Roman" w:cs="Times New Roman"/>
          <w:sz w:val="24"/>
          <w:szCs w:val="24"/>
        </w:rPr>
      </w:pPr>
      <w:r w:rsidRPr="00735090">
        <w:rPr>
          <w:rFonts w:ascii="Times New Roman" w:hAnsi="Times New Roman" w:cs="Times New Roman"/>
          <w:sz w:val="24"/>
          <w:szCs w:val="24"/>
        </w:rPr>
        <w:t xml:space="preserve">2.7. </w:t>
      </w:r>
      <w:r w:rsidR="00536BDD">
        <w:rPr>
          <w:rFonts w:ascii="Times New Roman" w:hAnsi="Times New Roman" w:cs="Times New Roman"/>
          <w:sz w:val="24"/>
          <w:szCs w:val="24"/>
          <w:lang w:val="uk-UA"/>
        </w:rPr>
        <w:t>ОП</w:t>
      </w:r>
      <w:r w:rsidR="00F77B72">
        <w:rPr>
          <w:rFonts w:ascii="Times New Roman" w:hAnsi="Times New Roman" w:cs="Times New Roman"/>
          <w:sz w:val="24"/>
          <w:szCs w:val="24"/>
          <w:lang w:val="uk-UA"/>
        </w:rPr>
        <w:t xml:space="preserve"> повинна забезпечувати</w:t>
      </w:r>
      <w:r w:rsidRPr="00735090">
        <w:rPr>
          <w:rFonts w:ascii="Times New Roman" w:hAnsi="Times New Roman" w:cs="Times New Roman"/>
          <w:sz w:val="24"/>
          <w:szCs w:val="24"/>
        </w:rPr>
        <w:t xml:space="preserve"> набуття здобувачами вищої освіти</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соціальних навичок (softskills), що відповідають заявленим цілям.</w:t>
      </w:r>
    </w:p>
    <w:p w:rsidR="00735090" w:rsidRPr="00735090" w:rsidRDefault="00735090" w:rsidP="00267E43">
      <w:pPr>
        <w:spacing w:after="0"/>
        <w:ind w:firstLine="426"/>
        <w:jc w:val="both"/>
        <w:rPr>
          <w:rFonts w:ascii="Times New Roman" w:hAnsi="Times New Roman" w:cs="Times New Roman"/>
          <w:sz w:val="24"/>
          <w:szCs w:val="24"/>
        </w:rPr>
      </w:pPr>
      <w:r w:rsidRPr="00735090">
        <w:rPr>
          <w:rFonts w:ascii="Times New Roman" w:hAnsi="Times New Roman" w:cs="Times New Roman"/>
          <w:sz w:val="24"/>
          <w:szCs w:val="24"/>
        </w:rPr>
        <w:t xml:space="preserve">2.8. </w:t>
      </w:r>
      <w:r w:rsidR="00F77B72">
        <w:rPr>
          <w:rFonts w:ascii="Times New Roman" w:hAnsi="Times New Roman" w:cs="Times New Roman"/>
          <w:sz w:val="24"/>
          <w:szCs w:val="24"/>
          <w:lang w:val="uk-UA"/>
        </w:rPr>
        <w:t>За наявності професійного стандарту він повинен бути врахований при формуванні змісту ОП.</w:t>
      </w:r>
    </w:p>
    <w:p w:rsidR="00735090" w:rsidRDefault="00735090" w:rsidP="00267E43">
      <w:pPr>
        <w:spacing w:after="0"/>
        <w:ind w:firstLine="426"/>
        <w:jc w:val="both"/>
        <w:rPr>
          <w:rFonts w:ascii="Times New Roman" w:hAnsi="Times New Roman" w:cs="Times New Roman"/>
          <w:sz w:val="24"/>
          <w:szCs w:val="24"/>
        </w:rPr>
      </w:pPr>
      <w:r w:rsidRPr="00735090">
        <w:rPr>
          <w:rFonts w:ascii="Times New Roman" w:hAnsi="Times New Roman" w:cs="Times New Roman"/>
          <w:sz w:val="24"/>
          <w:szCs w:val="24"/>
        </w:rPr>
        <w:t xml:space="preserve">2.9. Обсяг </w:t>
      </w:r>
      <w:r w:rsidR="00536BDD">
        <w:rPr>
          <w:rFonts w:ascii="Times New Roman" w:hAnsi="Times New Roman" w:cs="Times New Roman"/>
          <w:sz w:val="24"/>
          <w:szCs w:val="24"/>
          <w:lang w:val="uk-UA"/>
        </w:rPr>
        <w:t>ОП</w:t>
      </w:r>
      <w:r w:rsidRPr="00735090">
        <w:rPr>
          <w:rFonts w:ascii="Times New Roman" w:hAnsi="Times New Roman" w:cs="Times New Roman"/>
          <w:sz w:val="24"/>
          <w:szCs w:val="24"/>
        </w:rPr>
        <w:t xml:space="preserve"> та окремих освітніх компонентів (</w:t>
      </w:r>
      <w:proofErr w:type="gramStart"/>
      <w:r w:rsidRPr="00735090">
        <w:rPr>
          <w:rFonts w:ascii="Times New Roman" w:hAnsi="Times New Roman" w:cs="Times New Roman"/>
          <w:sz w:val="24"/>
          <w:szCs w:val="24"/>
        </w:rPr>
        <w:t>у</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кредитах</w:t>
      </w:r>
      <w:proofErr w:type="gramEnd"/>
      <w:r w:rsidRPr="00735090">
        <w:rPr>
          <w:rFonts w:ascii="Times New Roman" w:hAnsi="Times New Roman" w:cs="Times New Roman"/>
          <w:sz w:val="24"/>
          <w:szCs w:val="24"/>
        </w:rPr>
        <w:t xml:space="preserve"> Європейської кредитної трансферно-накопичувальної системи)</w:t>
      </w:r>
      <w:r>
        <w:rPr>
          <w:rFonts w:ascii="Times New Roman" w:hAnsi="Times New Roman" w:cs="Times New Roman"/>
          <w:sz w:val="24"/>
          <w:szCs w:val="24"/>
          <w:lang w:val="en-US"/>
        </w:rPr>
        <w:t xml:space="preserve"> </w:t>
      </w:r>
      <w:r w:rsidR="00F77B72">
        <w:rPr>
          <w:rFonts w:ascii="Times New Roman" w:hAnsi="Times New Roman" w:cs="Times New Roman"/>
          <w:sz w:val="24"/>
          <w:szCs w:val="24"/>
          <w:lang w:val="uk-UA"/>
        </w:rPr>
        <w:t xml:space="preserve">повинен відповідати </w:t>
      </w:r>
      <w:r w:rsidRPr="00735090">
        <w:rPr>
          <w:rFonts w:ascii="Times New Roman" w:hAnsi="Times New Roman" w:cs="Times New Roman"/>
          <w:sz w:val="24"/>
          <w:szCs w:val="24"/>
        </w:rPr>
        <w:t>фактичному навантаженню здобувачів, досягненню цілей та</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програмних результатів навчання.</w:t>
      </w:r>
    </w:p>
    <w:p w:rsidR="00735090" w:rsidRPr="00735090" w:rsidRDefault="00735090" w:rsidP="00267E43">
      <w:pPr>
        <w:spacing w:after="0"/>
        <w:ind w:firstLine="426"/>
        <w:jc w:val="both"/>
        <w:rPr>
          <w:rFonts w:ascii="Times New Roman" w:hAnsi="Times New Roman" w:cs="Times New Roman"/>
          <w:sz w:val="24"/>
          <w:szCs w:val="24"/>
        </w:rPr>
      </w:pPr>
      <w:r w:rsidRPr="00735090">
        <w:rPr>
          <w:rFonts w:ascii="Times New Roman" w:hAnsi="Times New Roman" w:cs="Times New Roman"/>
          <w:sz w:val="24"/>
          <w:szCs w:val="24"/>
        </w:rPr>
        <w:t>2.</w:t>
      </w:r>
      <w:r w:rsidR="00A17467">
        <w:rPr>
          <w:rFonts w:ascii="Times New Roman" w:hAnsi="Times New Roman" w:cs="Times New Roman"/>
          <w:sz w:val="24"/>
          <w:szCs w:val="24"/>
          <w:lang w:val="uk-UA"/>
        </w:rPr>
        <w:t>10</w:t>
      </w:r>
      <w:r w:rsidRPr="00735090">
        <w:rPr>
          <w:rFonts w:ascii="Times New Roman" w:hAnsi="Times New Roman" w:cs="Times New Roman"/>
          <w:sz w:val="24"/>
          <w:szCs w:val="24"/>
        </w:rPr>
        <w:t xml:space="preserve">. </w:t>
      </w:r>
      <w:r w:rsidR="00536BDD">
        <w:rPr>
          <w:rFonts w:ascii="Times New Roman" w:hAnsi="Times New Roman" w:cs="Times New Roman"/>
          <w:sz w:val="24"/>
          <w:szCs w:val="24"/>
          <w:lang w:val="uk-UA"/>
        </w:rPr>
        <w:t>ОП</w:t>
      </w:r>
      <w:r w:rsidRPr="00735090">
        <w:rPr>
          <w:rFonts w:ascii="Times New Roman" w:hAnsi="Times New Roman" w:cs="Times New Roman"/>
          <w:sz w:val="24"/>
          <w:szCs w:val="24"/>
        </w:rPr>
        <w:t xml:space="preserve"> </w:t>
      </w:r>
      <w:r w:rsidR="00A17467">
        <w:rPr>
          <w:rFonts w:ascii="Times New Roman" w:hAnsi="Times New Roman" w:cs="Times New Roman"/>
          <w:sz w:val="24"/>
          <w:szCs w:val="24"/>
          <w:lang w:val="uk-UA"/>
        </w:rPr>
        <w:t xml:space="preserve">повинні орієнтуватися </w:t>
      </w:r>
      <w:r w:rsidRPr="00735090">
        <w:rPr>
          <w:rFonts w:ascii="Times New Roman" w:hAnsi="Times New Roman" w:cs="Times New Roman"/>
          <w:sz w:val="24"/>
          <w:szCs w:val="24"/>
        </w:rPr>
        <w:t>на студента,</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створю</w:t>
      </w:r>
      <w:r w:rsidR="00A17467">
        <w:rPr>
          <w:rFonts w:ascii="Times New Roman" w:hAnsi="Times New Roman" w:cs="Times New Roman"/>
          <w:sz w:val="24"/>
          <w:szCs w:val="24"/>
          <w:lang w:val="uk-UA"/>
        </w:rPr>
        <w:t xml:space="preserve">вати </w:t>
      </w:r>
      <w:r w:rsidRPr="00735090">
        <w:rPr>
          <w:rFonts w:ascii="Times New Roman" w:hAnsi="Times New Roman" w:cs="Times New Roman"/>
          <w:sz w:val="24"/>
          <w:szCs w:val="24"/>
        </w:rPr>
        <w:t>умови для формування індивідуальних траєкторій навчання та</w:t>
      </w:r>
      <w:r>
        <w:rPr>
          <w:rFonts w:ascii="Times New Roman" w:hAnsi="Times New Roman" w:cs="Times New Roman"/>
          <w:sz w:val="24"/>
          <w:szCs w:val="24"/>
          <w:lang w:val="en-US"/>
        </w:rPr>
        <w:t xml:space="preserve"> </w:t>
      </w:r>
      <w:r w:rsidR="00A17467">
        <w:rPr>
          <w:rFonts w:ascii="Times New Roman" w:hAnsi="Times New Roman" w:cs="Times New Roman"/>
          <w:sz w:val="24"/>
          <w:szCs w:val="24"/>
          <w:lang w:val="uk-UA"/>
        </w:rPr>
        <w:t xml:space="preserve">зосереджувати </w:t>
      </w:r>
      <w:proofErr w:type="gramStart"/>
      <w:r w:rsidR="00A17467">
        <w:rPr>
          <w:rFonts w:ascii="Times New Roman" w:hAnsi="Times New Roman" w:cs="Times New Roman"/>
          <w:sz w:val="24"/>
          <w:szCs w:val="24"/>
          <w:lang w:val="uk-UA"/>
        </w:rPr>
        <w:t xml:space="preserve">спрямування </w:t>
      </w:r>
      <w:r w:rsidRPr="00735090">
        <w:rPr>
          <w:rFonts w:ascii="Times New Roman" w:hAnsi="Times New Roman" w:cs="Times New Roman"/>
          <w:sz w:val="24"/>
          <w:szCs w:val="24"/>
        </w:rPr>
        <w:t xml:space="preserve"> на</w:t>
      </w:r>
      <w:proofErr w:type="gramEnd"/>
      <w:r w:rsidRPr="00735090">
        <w:rPr>
          <w:rFonts w:ascii="Times New Roman" w:hAnsi="Times New Roman" w:cs="Times New Roman"/>
          <w:sz w:val="24"/>
          <w:szCs w:val="24"/>
        </w:rPr>
        <w:t xml:space="preserve"> розширення можливостей особи щодо працевлаштування і до</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подальшого навчання з вищим рівнем автономності.</w:t>
      </w:r>
    </w:p>
    <w:p w:rsidR="00735090" w:rsidRPr="00735090" w:rsidRDefault="00735090" w:rsidP="00267E43">
      <w:pPr>
        <w:spacing w:after="0"/>
        <w:ind w:firstLine="426"/>
        <w:jc w:val="both"/>
        <w:rPr>
          <w:rFonts w:ascii="Times New Roman" w:hAnsi="Times New Roman" w:cs="Times New Roman"/>
          <w:sz w:val="24"/>
          <w:szCs w:val="24"/>
        </w:rPr>
      </w:pPr>
      <w:r w:rsidRPr="00735090">
        <w:rPr>
          <w:rFonts w:ascii="Times New Roman" w:hAnsi="Times New Roman" w:cs="Times New Roman"/>
          <w:sz w:val="24"/>
          <w:szCs w:val="24"/>
        </w:rPr>
        <w:t>2.</w:t>
      </w:r>
      <w:r w:rsidR="00A17467">
        <w:rPr>
          <w:rFonts w:ascii="Times New Roman" w:hAnsi="Times New Roman" w:cs="Times New Roman"/>
          <w:sz w:val="24"/>
          <w:szCs w:val="24"/>
          <w:lang w:val="uk-UA"/>
        </w:rPr>
        <w:t>11</w:t>
      </w:r>
      <w:r w:rsidRPr="00735090">
        <w:rPr>
          <w:rFonts w:ascii="Times New Roman" w:hAnsi="Times New Roman" w:cs="Times New Roman"/>
          <w:sz w:val="24"/>
          <w:szCs w:val="24"/>
        </w:rPr>
        <w:t xml:space="preserve">. </w:t>
      </w:r>
      <w:r w:rsidR="00A17467">
        <w:rPr>
          <w:rFonts w:ascii="Times New Roman" w:hAnsi="Times New Roman" w:cs="Times New Roman"/>
          <w:sz w:val="24"/>
          <w:szCs w:val="24"/>
          <w:lang w:val="uk-UA"/>
        </w:rPr>
        <w:t>Проектування ОП повинно здійснюватись у спосіб</w:t>
      </w:r>
      <w:r w:rsidRPr="00735090">
        <w:rPr>
          <w:rFonts w:ascii="Times New Roman" w:hAnsi="Times New Roman" w:cs="Times New Roman"/>
          <w:sz w:val="24"/>
          <w:szCs w:val="24"/>
        </w:rPr>
        <w:t>, що сприяв би</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розвитку певного набору компетентностей, які вважаються корисними та</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потрібними для академічної, професійної та/або професійно-технічної сфери,</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своєчасно адаптуватися до вимог ринку праці та до професійних потреб осіб,</w:t>
      </w:r>
      <w:r>
        <w:rPr>
          <w:rFonts w:ascii="Times New Roman" w:hAnsi="Times New Roman" w:cs="Times New Roman"/>
          <w:sz w:val="24"/>
          <w:szCs w:val="24"/>
          <w:lang w:val="en-US"/>
        </w:rPr>
        <w:t xml:space="preserve"> </w:t>
      </w:r>
      <w:r w:rsidRPr="00735090">
        <w:rPr>
          <w:rFonts w:ascii="Times New Roman" w:hAnsi="Times New Roman" w:cs="Times New Roman"/>
          <w:sz w:val="24"/>
          <w:szCs w:val="24"/>
        </w:rPr>
        <w:t>що навчаються.</w:t>
      </w:r>
    </w:p>
    <w:p w:rsidR="00735090" w:rsidRPr="00735090" w:rsidRDefault="00735090" w:rsidP="00267E43">
      <w:pPr>
        <w:spacing w:after="0"/>
        <w:ind w:firstLine="426"/>
        <w:jc w:val="both"/>
        <w:rPr>
          <w:rFonts w:ascii="Times New Roman" w:hAnsi="Times New Roman" w:cs="Times New Roman"/>
          <w:sz w:val="24"/>
          <w:szCs w:val="24"/>
        </w:rPr>
      </w:pPr>
      <w:r w:rsidRPr="00735090">
        <w:rPr>
          <w:rFonts w:ascii="Times New Roman" w:hAnsi="Times New Roman" w:cs="Times New Roman"/>
          <w:sz w:val="24"/>
          <w:szCs w:val="24"/>
        </w:rPr>
        <w:t>2.</w:t>
      </w:r>
      <w:r w:rsidR="00A17467">
        <w:rPr>
          <w:rFonts w:ascii="Times New Roman" w:hAnsi="Times New Roman" w:cs="Times New Roman"/>
          <w:sz w:val="24"/>
          <w:szCs w:val="24"/>
          <w:lang w:val="uk-UA"/>
        </w:rPr>
        <w:t>12</w:t>
      </w:r>
      <w:r w:rsidRPr="00735090">
        <w:rPr>
          <w:rFonts w:ascii="Times New Roman" w:hAnsi="Times New Roman" w:cs="Times New Roman"/>
          <w:sz w:val="24"/>
          <w:szCs w:val="24"/>
        </w:rPr>
        <w:t>.</w:t>
      </w:r>
      <w:r w:rsidR="00F77B72">
        <w:rPr>
          <w:rFonts w:ascii="Times New Roman" w:hAnsi="Times New Roman" w:cs="Times New Roman"/>
          <w:sz w:val="24"/>
          <w:szCs w:val="24"/>
          <w:lang w:val="uk-UA"/>
        </w:rPr>
        <w:t xml:space="preserve"> </w:t>
      </w:r>
      <w:r w:rsidR="00A17467">
        <w:rPr>
          <w:rFonts w:ascii="Times New Roman" w:hAnsi="Times New Roman" w:cs="Times New Roman"/>
          <w:sz w:val="24"/>
          <w:szCs w:val="24"/>
          <w:lang w:val="uk-UA"/>
        </w:rPr>
        <w:t>ОП повинна передбачати</w:t>
      </w:r>
      <w:r w:rsidRPr="00735090">
        <w:rPr>
          <w:rFonts w:ascii="Times New Roman" w:hAnsi="Times New Roman" w:cs="Times New Roman"/>
          <w:sz w:val="24"/>
          <w:szCs w:val="24"/>
        </w:rPr>
        <w:t xml:space="preserve"> практичну підготовку здобувачів</w:t>
      </w:r>
      <w:r w:rsidR="0056167D">
        <w:rPr>
          <w:rFonts w:ascii="Times New Roman" w:hAnsi="Times New Roman" w:cs="Times New Roman"/>
          <w:sz w:val="24"/>
          <w:szCs w:val="24"/>
          <w:lang w:val="en-US"/>
        </w:rPr>
        <w:t xml:space="preserve"> </w:t>
      </w:r>
      <w:r w:rsidRPr="00735090">
        <w:rPr>
          <w:rFonts w:ascii="Times New Roman" w:hAnsi="Times New Roman" w:cs="Times New Roman"/>
          <w:sz w:val="24"/>
          <w:szCs w:val="24"/>
        </w:rPr>
        <w:t>вищої освіти, яка дозволяє студентам отримати досвід у галузі, пов’язаній з їх</w:t>
      </w:r>
      <w:r w:rsidR="0056167D">
        <w:rPr>
          <w:rFonts w:ascii="Times New Roman" w:hAnsi="Times New Roman" w:cs="Times New Roman"/>
          <w:sz w:val="24"/>
          <w:szCs w:val="24"/>
          <w:lang w:val="en-US"/>
        </w:rPr>
        <w:t xml:space="preserve"> </w:t>
      </w:r>
      <w:r w:rsidRPr="00735090">
        <w:rPr>
          <w:rFonts w:ascii="Times New Roman" w:hAnsi="Times New Roman" w:cs="Times New Roman"/>
          <w:sz w:val="24"/>
          <w:szCs w:val="24"/>
        </w:rPr>
        <w:t xml:space="preserve">навчанням, </w:t>
      </w:r>
      <w:r w:rsidR="00A17467">
        <w:rPr>
          <w:rFonts w:ascii="Times New Roman" w:hAnsi="Times New Roman" w:cs="Times New Roman"/>
          <w:sz w:val="24"/>
          <w:szCs w:val="24"/>
          <w:lang w:val="uk-UA"/>
        </w:rPr>
        <w:t>давати</w:t>
      </w:r>
      <w:r w:rsidRPr="00735090">
        <w:rPr>
          <w:rFonts w:ascii="Times New Roman" w:hAnsi="Times New Roman" w:cs="Times New Roman"/>
          <w:sz w:val="24"/>
          <w:szCs w:val="24"/>
        </w:rPr>
        <w:t xml:space="preserve"> можливість здобути компетентності, що потрібні для подальшої</w:t>
      </w:r>
      <w:r w:rsidR="0056167D">
        <w:rPr>
          <w:rFonts w:ascii="Times New Roman" w:hAnsi="Times New Roman" w:cs="Times New Roman"/>
          <w:sz w:val="24"/>
          <w:szCs w:val="24"/>
          <w:lang w:val="en-US"/>
        </w:rPr>
        <w:t xml:space="preserve"> </w:t>
      </w:r>
      <w:r w:rsidR="00A17467">
        <w:rPr>
          <w:rFonts w:ascii="Times New Roman" w:hAnsi="Times New Roman" w:cs="Times New Roman"/>
          <w:sz w:val="24"/>
          <w:szCs w:val="24"/>
        </w:rPr>
        <w:t>професійної діяльності</w:t>
      </w:r>
      <w:r w:rsidRPr="00735090">
        <w:rPr>
          <w:rFonts w:ascii="Times New Roman" w:hAnsi="Times New Roman" w:cs="Times New Roman"/>
          <w:sz w:val="24"/>
          <w:szCs w:val="24"/>
        </w:rPr>
        <w:t>.</w:t>
      </w:r>
    </w:p>
    <w:p w:rsidR="00A17467" w:rsidRPr="00617580" w:rsidRDefault="00A17467" w:rsidP="00A17467">
      <w:pPr>
        <w:ind w:firstLine="426"/>
        <w:jc w:val="center"/>
        <w:rPr>
          <w:rFonts w:ascii="Times New Roman" w:hAnsi="Times New Roman" w:cs="Times New Roman"/>
          <w:b/>
          <w:sz w:val="24"/>
          <w:szCs w:val="24"/>
          <w:lang w:val="uk-UA"/>
        </w:rPr>
      </w:pPr>
      <w:r>
        <w:rPr>
          <w:rFonts w:ascii="Times New Roman" w:hAnsi="Times New Roman" w:cs="Times New Roman"/>
          <w:b/>
          <w:sz w:val="24"/>
          <w:szCs w:val="24"/>
        </w:rPr>
        <w:t xml:space="preserve">3. </w:t>
      </w:r>
      <w:r w:rsidR="00617580">
        <w:rPr>
          <w:rFonts w:ascii="Times New Roman" w:hAnsi="Times New Roman" w:cs="Times New Roman"/>
          <w:b/>
          <w:sz w:val="24"/>
          <w:szCs w:val="24"/>
        </w:rPr>
        <w:t xml:space="preserve">ВІДКРИТТЯ </w:t>
      </w:r>
      <w:r w:rsidR="00617580">
        <w:rPr>
          <w:rFonts w:ascii="Times New Roman" w:hAnsi="Times New Roman" w:cs="Times New Roman"/>
          <w:b/>
          <w:sz w:val="24"/>
          <w:szCs w:val="24"/>
          <w:lang w:val="uk-UA"/>
        </w:rPr>
        <w:t>О</w:t>
      </w:r>
      <w:r w:rsidR="00E5046D">
        <w:rPr>
          <w:rFonts w:ascii="Times New Roman" w:hAnsi="Times New Roman" w:cs="Times New Roman"/>
          <w:b/>
          <w:sz w:val="24"/>
          <w:szCs w:val="24"/>
          <w:lang w:val="uk-UA"/>
        </w:rPr>
        <w:t>СВІТНЬОЇ ПРОГРАМИ</w:t>
      </w:r>
    </w:p>
    <w:p w:rsidR="00F710AC" w:rsidRPr="00617580" w:rsidRDefault="00F710AC" w:rsidP="00267E43">
      <w:pPr>
        <w:spacing w:after="0"/>
        <w:ind w:firstLine="426"/>
        <w:jc w:val="both"/>
        <w:rPr>
          <w:rFonts w:ascii="Times New Roman" w:hAnsi="Times New Roman" w:cs="Times New Roman"/>
          <w:sz w:val="24"/>
          <w:szCs w:val="24"/>
        </w:rPr>
      </w:pPr>
      <w:r w:rsidRPr="00617580">
        <w:rPr>
          <w:rFonts w:ascii="Times New Roman" w:hAnsi="Times New Roman" w:cs="Times New Roman"/>
          <w:sz w:val="24"/>
          <w:szCs w:val="24"/>
          <w:lang w:val="uk-UA"/>
        </w:rPr>
        <w:t>3.1.</w:t>
      </w:r>
      <w:r w:rsidRPr="00617580">
        <w:rPr>
          <w:rFonts w:ascii="Times New Roman" w:hAnsi="Times New Roman" w:cs="Times New Roman"/>
          <w:sz w:val="24"/>
          <w:szCs w:val="24"/>
        </w:rPr>
        <w:t xml:space="preserve"> Процес створення освітньої програми традиційно включає такі</w:t>
      </w:r>
      <w:r w:rsidRPr="00617580">
        <w:rPr>
          <w:rFonts w:ascii="Times New Roman" w:hAnsi="Times New Roman" w:cs="Times New Roman"/>
          <w:sz w:val="24"/>
          <w:szCs w:val="24"/>
          <w:lang w:val="en-US"/>
        </w:rPr>
        <w:t xml:space="preserve"> </w:t>
      </w:r>
      <w:r w:rsidRPr="00617580">
        <w:rPr>
          <w:rFonts w:ascii="Times New Roman" w:hAnsi="Times New Roman" w:cs="Times New Roman"/>
          <w:sz w:val="24"/>
          <w:szCs w:val="24"/>
          <w:lang w:val="uk-UA"/>
        </w:rPr>
        <w:t>етапи:</w:t>
      </w:r>
    </w:p>
    <w:p w:rsidR="00F710AC" w:rsidRPr="00617580" w:rsidRDefault="00F710AC" w:rsidP="00267E43">
      <w:pPr>
        <w:pStyle w:val="a3"/>
        <w:numPr>
          <w:ilvl w:val="0"/>
          <w:numId w:val="2"/>
        </w:numPr>
        <w:spacing w:after="0"/>
        <w:ind w:left="0" w:firstLine="426"/>
        <w:jc w:val="both"/>
        <w:rPr>
          <w:rFonts w:ascii="Times New Roman" w:hAnsi="Times New Roman" w:cs="Times New Roman"/>
          <w:sz w:val="24"/>
          <w:szCs w:val="24"/>
        </w:rPr>
      </w:pPr>
      <w:r w:rsidRPr="00617580">
        <w:rPr>
          <w:rFonts w:ascii="Times New Roman" w:hAnsi="Times New Roman" w:cs="Times New Roman"/>
          <w:sz w:val="24"/>
          <w:szCs w:val="24"/>
        </w:rPr>
        <w:t>Аналіз актуальності ОП та оцінювання достатності наявних ресурсів (суспільна потреба,</w:t>
      </w:r>
      <w:r w:rsidRPr="00617580">
        <w:rPr>
          <w:rFonts w:ascii="Times New Roman" w:hAnsi="Times New Roman" w:cs="Times New Roman"/>
          <w:sz w:val="24"/>
          <w:szCs w:val="24"/>
          <w:lang w:val="en-US"/>
        </w:rPr>
        <w:t xml:space="preserve"> </w:t>
      </w:r>
      <w:r w:rsidRPr="00617580">
        <w:rPr>
          <w:rFonts w:ascii="Times New Roman" w:hAnsi="Times New Roman" w:cs="Times New Roman"/>
          <w:sz w:val="24"/>
          <w:szCs w:val="24"/>
        </w:rPr>
        <w:t>консультації із зацікавленими сторонами, цікавість програми із академічного</w:t>
      </w:r>
      <w:r w:rsidRPr="00617580">
        <w:rPr>
          <w:rFonts w:ascii="Times New Roman" w:hAnsi="Times New Roman" w:cs="Times New Roman"/>
          <w:sz w:val="24"/>
          <w:szCs w:val="24"/>
          <w:lang w:val="en-US"/>
        </w:rPr>
        <w:t xml:space="preserve"> </w:t>
      </w:r>
      <w:r w:rsidRPr="00617580">
        <w:rPr>
          <w:rFonts w:ascii="Times New Roman" w:hAnsi="Times New Roman" w:cs="Times New Roman"/>
          <w:sz w:val="24"/>
          <w:szCs w:val="24"/>
        </w:rPr>
        <w:t>погляду, чи визначені спільні точки прив’язки, ресурси всередині/зовні вищого</w:t>
      </w:r>
      <w:r w:rsidRPr="00617580">
        <w:rPr>
          <w:rFonts w:ascii="Times New Roman" w:hAnsi="Times New Roman" w:cs="Times New Roman"/>
          <w:sz w:val="24"/>
          <w:szCs w:val="24"/>
          <w:lang w:val="en-US"/>
        </w:rPr>
        <w:t xml:space="preserve"> </w:t>
      </w:r>
      <w:r w:rsidRPr="00617580">
        <w:rPr>
          <w:rFonts w:ascii="Times New Roman" w:hAnsi="Times New Roman" w:cs="Times New Roman"/>
          <w:sz w:val="24"/>
          <w:szCs w:val="24"/>
        </w:rPr>
        <w:t>навчального закладу (наукової установи)).</w:t>
      </w:r>
    </w:p>
    <w:p w:rsidR="00F710AC" w:rsidRPr="00617580" w:rsidRDefault="00F710AC" w:rsidP="00267E43">
      <w:pPr>
        <w:pStyle w:val="a3"/>
        <w:numPr>
          <w:ilvl w:val="0"/>
          <w:numId w:val="2"/>
        </w:numPr>
        <w:spacing w:after="0"/>
        <w:ind w:left="0" w:firstLine="426"/>
        <w:jc w:val="both"/>
        <w:rPr>
          <w:rFonts w:ascii="Times New Roman" w:hAnsi="Times New Roman" w:cs="Times New Roman"/>
          <w:sz w:val="24"/>
          <w:szCs w:val="24"/>
        </w:rPr>
      </w:pPr>
      <w:r w:rsidRPr="00617580">
        <w:rPr>
          <w:rFonts w:ascii="Times New Roman" w:hAnsi="Times New Roman" w:cs="Times New Roman"/>
          <w:sz w:val="24"/>
          <w:szCs w:val="24"/>
        </w:rPr>
        <w:t>Визначення профілю освітньої програми.</w:t>
      </w:r>
    </w:p>
    <w:p w:rsidR="00F710AC" w:rsidRPr="00617580" w:rsidRDefault="00F710AC" w:rsidP="00267E43">
      <w:pPr>
        <w:pStyle w:val="a3"/>
        <w:numPr>
          <w:ilvl w:val="0"/>
          <w:numId w:val="2"/>
        </w:numPr>
        <w:spacing w:after="0"/>
        <w:ind w:left="0" w:firstLine="426"/>
        <w:jc w:val="both"/>
        <w:rPr>
          <w:rFonts w:ascii="Times New Roman" w:hAnsi="Times New Roman" w:cs="Times New Roman"/>
          <w:sz w:val="24"/>
          <w:szCs w:val="24"/>
        </w:rPr>
      </w:pPr>
      <w:r w:rsidRPr="00617580">
        <w:rPr>
          <w:rFonts w:ascii="Times New Roman" w:hAnsi="Times New Roman" w:cs="Times New Roman"/>
          <w:sz w:val="24"/>
          <w:szCs w:val="24"/>
          <w:lang w:val="uk-UA"/>
        </w:rPr>
        <w:t>Проектування</w:t>
      </w:r>
      <w:r w:rsidRPr="00617580">
        <w:rPr>
          <w:rFonts w:ascii="Times New Roman" w:hAnsi="Times New Roman" w:cs="Times New Roman"/>
          <w:sz w:val="24"/>
          <w:szCs w:val="24"/>
        </w:rPr>
        <w:t xml:space="preserve"> мети програми та кінцевих результатів навчання.</w:t>
      </w:r>
    </w:p>
    <w:p w:rsidR="00F710AC" w:rsidRPr="00617580" w:rsidRDefault="00F710AC" w:rsidP="00267E43">
      <w:pPr>
        <w:pStyle w:val="a3"/>
        <w:numPr>
          <w:ilvl w:val="0"/>
          <w:numId w:val="2"/>
        </w:numPr>
        <w:spacing w:after="0"/>
        <w:ind w:left="0" w:firstLine="426"/>
        <w:jc w:val="both"/>
        <w:rPr>
          <w:rFonts w:ascii="Times New Roman" w:hAnsi="Times New Roman" w:cs="Times New Roman"/>
          <w:sz w:val="24"/>
          <w:szCs w:val="24"/>
        </w:rPr>
      </w:pPr>
      <w:r w:rsidRPr="00617580">
        <w:rPr>
          <w:rFonts w:ascii="Times New Roman" w:hAnsi="Times New Roman" w:cs="Times New Roman"/>
          <w:sz w:val="24"/>
          <w:szCs w:val="24"/>
        </w:rPr>
        <w:t>Визначення загальних і фахових компетентностей.</w:t>
      </w:r>
    </w:p>
    <w:p w:rsidR="00F710AC" w:rsidRPr="00617580" w:rsidRDefault="00F710AC" w:rsidP="00267E43">
      <w:pPr>
        <w:pStyle w:val="a3"/>
        <w:numPr>
          <w:ilvl w:val="0"/>
          <w:numId w:val="2"/>
        </w:numPr>
        <w:spacing w:after="0"/>
        <w:ind w:left="0" w:firstLine="426"/>
        <w:jc w:val="both"/>
        <w:rPr>
          <w:rFonts w:ascii="Times New Roman" w:hAnsi="Times New Roman" w:cs="Times New Roman"/>
          <w:sz w:val="24"/>
          <w:szCs w:val="24"/>
        </w:rPr>
      </w:pPr>
      <w:r w:rsidRPr="00617580">
        <w:rPr>
          <w:rFonts w:ascii="Times New Roman" w:hAnsi="Times New Roman" w:cs="Times New Roman"/>
          <w:sz w:val="24"/>
          <w:szCs w:val="24"/>
        </w:rPr>
        <w:t>Розроблення навчального плану.</w:t>
      </w:r>
    </w:p>
    <w:p w:rsidR="00F710AC" w:rsidRPr="00617580" w:rsidRDefault="00F710AC" w:rsidP="00267E43">
      <w:pPr>
        <w:pStyle w:val="a3"/>
        <w:numPr>
          <w:ilvl w:val="0"/>
          <w:numId w:val="2"/>
        </w:numPr>
        <w:spacing w:after="0"/>
        <w:ind w:left="0" w:firstLine="426"/>
        <w:jc w:val="both"/>
        <w:rPr>
          <w:rFonts w:ascii="Times New Roman" w:hAnsi="Times New Roman" w:cs="Times New Roman"/>
          <w:sz w:val="24"/>
          <w:szCs w:val="24"/>
        </w:rPr>
      </w:pPr>
      <w:r w:rsidRPr="00617580">
        <w:rPr>
          <w:rFonts w:ascii="Times New Roman" w:hAnsi="Times New Roman" w:cs="Times New Roman"/>
          <w:sz w:val="24"/>
          <w:szCs w:val="24"/>
        </w:rPr>
        <w:t>Розроблення модулів і вибір методів викладання.</w:t>
      </w:r>
    </w:p>
    <w:p w:rsidR="00F710AC" w:rsidRPr="00617580" w:rsidRDefault="00F710AC" w:rsidP="00267E43">
      <w:pPr>
        <w:pStyle w:val="a3"/>
        <w:numPr>
          <w:ilvl w:val="0"/>
          <w:numId w:val="2"/>
        </w:numPr>
        <w:spacing w:after="0"/>
        <w:ind w:left="0" w:firstLine="426"/>
        <w:jc w:val="both"/>
        <w:rPr>
          <w:rFonts w:ascii="Times New Roman" w:hAnsi="Times New Roman" w:cs="Times New Roman"/>
          <w:sz w:val="24"/>
          <w:szCs w:val="24"/>
        </w:rPr>
      </w:pPr>
      <w:r w:rsidRPr="00617580">
        <w:rPr>
          <w:rFonts w:ascii="Times New Roman" w:hAnsi="Times New Roman" w:cs="Times New Roman"/>
          <w:sz w:val="24"/>
          <w:szCs w:val="24"/>
        </w:rPr>
        <w:t>Визначення підходів до навчання та методів оцінювання.</w:t>
      </w:r>
    </w:p>
    <w:p w:rsidR="00F710AC" w:rsidRPr="00617580" w:rsidRDefault="00F710AC" w:rsidP="00267E43">
      <w:pPr>
        <w:pStyle w:val="a3"/>
        <w:numPr>
          <w:ilvl w:val="0"/>
          <w:numId w:val="2"/>
        </w:numPr>
        <w:spacing w:after="0"/>
        <w:ind w:left="0" w:firstLine="426"/>
        <w:jc w:val="both"/>
        <w:rPr>
          <w:rFonts w:ascii="Times New Roman" w:hAnsi="Times New Roman" w:cs="Times New Roman"/>
          <w:sz w:val="24"/>
          <w:szCs w:val="24"/>
        </w:rPr>
      </w:pPr>
      <w:r w:rsidRPr="00617580">
        <w:rPr>
          <w:rFonts w:ascii="Times New Roman" w:hAnsi="Times New Roman" w:cs="Times New Roman"/>
          <w:sz w:val="24"/>
          <w:szCs w:val="24"/>
        </w:rPr>
        <w:t>Розроблення системи оцінювання якості освітньої програми з</w:t>
      </w:r>
      <w:r w:rsidRPr="00617580">
        <w:rPr>
          <w:rFonts w:ascii="Times New Roman" w:hAnsi="Times New Roman" w:cs="Times New Roman"/>
          <w:sz w:val="24"/>
          <w:szCs w:val="24"/>
          <w:lang w:val="uk-UA"/>
        </w:rPr>
        <w:t xml:space="preserve"> </w:t>
      </w:r>
      <w:r w:rsidRPr="00617580">
        <w:rPr>
          <w:rFonts w:ascii="Times New Roman" w:hAnsi="Times New Roman" w:cs="Times New Roman"/>
          <w:sz w:val="24"/>
          <w:szCs w:val="24"/>
        </w:rPr>
        <w:t>метою її удосконалення.</w:t>
      </w:r>
    </w:p>
    <w:p w:rsidR="00BC042A" w:rsidRPr="00BC042A" w:rsidRDefault="00BC042A" w:rsidP="00267E43">
      <w:pPr>
        <w:spacing w:after="0"/>
        <w:ind w:firstLine="426"/>
        <w:jc w:val="both"/>
        <w:rPr>
          <w:rFonts w:ascii="Times New Roman" w:hAnsi="Times New Roman" w:cs="Times New Roman"/>
          <w:sz w:val="24"/>
          <w:szCs w:val="24"/>
        </w:rPr>
      </w:pPr>
      <w:r>
        <w:rPr>
          <w:rFonts w:ascii="Times New Roman" w:hAnsi="Times New Roman" w:cs="Times New Roman"/>
          <w:sz w:val="24"/>
          <w:szCs w:val="24"/>
          <w:lang w:val="uk-UA"/>
        </w:rPr>
        <w:t>3.</w:t>
      </w:r>
      <w:r w:rsidR="00617580">
        <w:rPr>
          <w:rFonts w:ascii="Times New Roman" w:hAnsi="Times New Roman" w:cs="Times New Roman"/>
          <w:sz w:val="24"/>
          <w:szCs w:val="24"/>
          <w:lang w:val="uk-UA"/>
        </w:rPr>
        <w:t>2</w:t>
      </w:r>
      <w:r w:rsidRPr="00BC042A">
        <w:rPr>
          <w:rFonts w:ascii="Times New Roman" w:hAnsi="Times New Roman" w:cs="Times New Roman"/>
          <w:sz w:val="24"/>
          <w:szCs w:val="24"/>
        </w:rPr>
        <w:t xml:space="preserve">. Розроблення проєкту </w:t>
      </w:r>
      <w:r>
        <w:rPr>
          <w:rFonts w:ascii="Times New Roman" w:hAnsi="Times New Roman" w:cs="Times New Roman"/>
          <w:sz w:val="24"/>
          <w:szCs w:val="24"/>
          <w:lang w:val="uk-UA"/>
        </w:rPr>
        <w:t>ОП</w:t>
      </w:r>
      <w:r w:rsidRPr="00BC042A">
        <w:rPr>
          <w:rFonts w:ascii="Times New Roman" w:hAnsi="Times New Roman" w:cs="Times New Roman"/>
          <w:sz w:val="24"/>
          <w:szCs w:val="24"/>
        </w:rPr>
        <w:t xml:space="preserve"> можуть ініціювати</w:t>
      </w:r>
      <w:r>
        <w:rPr>
          <w:rFonts w:ascii="Times New Roman" w:hAnsi="Times New Roman" w:cs="Times New Roman"/>
          <w:sz w:val="24"/>
          <w:szCs w:val="24"/>
        </w:rPr>
        <w:t xml:space="preserve"> кафедри Університету, а також</w:t>
      </w:r>
      <w:r w:rsidRPr="00BC042A">
        <w:rPr>
          <w:rFonts w:ascii="Times New Roman" w:hAnsi="Times New Roman" w:cs="Times New Roman"/>
          <w:sz w:val="24"/>
          <w:szCs w:val="24"/>
        </w:rPr>
        <w:t xml:space="preserve"> штатні науково-педагогічні працівники.</w:t>
      </w:r>
    </w:p>
    <w:p w:rsidR="00BC042A" w:rsidRDefault="00BC042A" w:rsidP="00267E43">
      <w:pPr>
        <w:spacing w:after="0"/>
        <w:ind w:firstLine="426"/>
        <w:jc w:val="both"/>
        <w:rPr>
          <w:rFonts w:ascii="Times New Roman" w:hAnsi="Times New Roman" w:cs="Times New Roman"/>
          <w:sz w:val="24"/>
          <w:szCs w:val="24"/>
        </w:rPr>
      </w:pPr>
      <w:r>
        <w:rPr>
          <w:rFonts w:ascii="Times New Roman" w:hAnsi="Times New Roman" w:cs="Times New Roman"/>
          <w:sz w:val="24"/>
          <w:szCs w:val="24"/>
          <w:lang w:val="uk-UA"/>
        </w:rPr>
        <w:t>3.</w:t>
      </w:r>
      <w:r w:rsidR="00617580">
        <w:rPr>
          <w:rFonts w:ascii="Times New Roman" w:hAnsi="Times New Roman" w:cs="Times New Roman"/>
          <w:sz w:val="24"/>
          <w:szCs w:val="24"/>
          <w:lang w:val="uk-UA"/>
        </w:rPr>
        <w:t>3</w:t>
      </w:r>
      <w:r w:rsidRPr="00BC042A">
        <w:rPr>
          <w:rFonts w:ascii="Times New Roman" w:hAnsi="Times New Roman" w:cs="Times New Roman"/>
          <w:sz w:val="24"/>
          <w:szCs w:val="24"/>
        </w:rPr>
        <w:t xml:space="preserve">. Для розроблення проєкту програми ініціатори </w:t>
      </w:r>
      <w:r>
        <w:rPr>
          <w:rFonts w:ascii="Times New Roman" w:hAnsi="Times New Roman" w:cs="Times New Roman"/>
          <w:sz w:val="24"/>
          <w:szCs w:val="24"/>
        </w:rPr>
        <w:t xml:space="preserve">формують проєктну групу з розробки </w:t>
      </w:r>
      <w:r>
        <w:rPr>
          <w:rFonts w:ascii="Times New Roman" w:hAnsi="Times New Roman" w:cs="Times New Roman"/>
          <w:sz w:val="24"/>
          <w:szCs w:val="24"/>
          <w:lang w:val="uk-UA"/>
        </w:rPr>
        <w:t>ОП із визначенням майбутнього гаранта ОП</w:t>
      </w:r>
      <w:r w:rsidRPr="00BC042A">
        <w:rPr>
          <w:rFonts w:ascii="Times New Roman" w:hAnsi="Times New Roman" w:cs="Times New Roman"/>
          <w:sz w:val="24"/>
          <w:szCs w:val="24"/>
        </w:rPr>
        <w:t>.</w:t>
      </w:r>
    </w:p>
    <w:p w:rsidR="00F710AC" w:rsidRPr="00F710AC" w:rsidRDefault="00F710AC" w:rsidP="00267E43">
      <w:pPr>
        <w:spacing w:after="0"/>
        <w:ind w:firstLine="426"/>
        <w:jc w:val="both"/>
        <w:rPr>
          <w:rFonts w:ascii="Times New Roman" w:hAnsi="Times New Roman" w:cs="Times New Roman"/>
          <w:sz w:val="24"/>
          <w:szCs w:val="24"/>
        </w:rPr>
      </w:pPr>
      <w:r>
        <w:rPr>
          <w:rFonts w:ascii="Times New Roman" w:hAnsi="Times New Roman" w:cs="Times New Roman"/>
          <w:sz w:val="24"/>
          <w:szCs w:val="24"/>
          <w:lang w:val="uk-UA"/>
        </w:rPr>
        <w:t>3.</w:t>
      </w:r>
      <w:r w:rsidR="00617580">
        <w:rPr>
          <w:rFonts w:ascii="Times New Roman" w:hAnsi="Times New Roman" w:cs="Times New Roman"/>
          <w:sz w:val="24"/>
          <w:szCs w:val="24"/>
          <w:lang w:val="uk-UA"/>
        </w:rPr>
        <w:t>4</w:t>
      </w:r>
      <w:r>
        <w:rPr>
          <w:rFonts w:ascii="Times New Roman" w:hAnsi="Times New Roman" w:cs="Times New Roman"/>
          <w:sz w:val="24"/>
          <w:szCs w:val="24"/>
          <w:lang w:val="uk-UA"/>
        </w:rPr>
        <w:t>.</w:t>
      </w:r>
      <w:r w:rsidRPr="00F710AC">
        <w:rPr>
          <w:rFonts w:ascii="Times New Roman" w:hAnsi="Times New Roman" w:cs="Times New Roman"/>
          <w:sz w:val="24"/>
          <w:szCs w:val="24"/>
        </w:rPr>
        <w:t xml:space="preserve"> Рішення про відкриття або закриття ОП ухвалюється Вченою радою Університету за поданням Навчально-методичної комісії </w:t>
      </w:r>
      <w:r w:rsidR="00E5046D">
        <w:rPr>
          <w:rFonts w:ascii="Times New Roman" w:hAnsi="Times New Roman" w:cs="Times New Roman"/>
          <w:sz w:val="24"/>
          <w:szCs w:val="24"/>
          <w:lang w:val="uk-UA"/>
        </w:rPr>
        <w:t xml:space="preserve">Вченої ради </w:t>
      </w:r>
      <w:r w:rsidRPr="00F710AC">
        <w:rPr>
          <w:rFonts w:ascii="Times New Roman" w:hAnsi="Times New Roman" w:cs="Times New Roman"/>
          <w:sz w:val="24"/>
          <w:szCs w:val="24"/>
        </w:rPr>
        <w:t>Університету з урахуванням результатів проведених оцінок (у тому числі – оцінки економічної доцільності) та експертиз</w:t>
      </w:r>
      <w:r w:rsidR="00E5046D">
        <w:rPr>
          <w:rFonts w:ascii="Times New Roman" w:hAnsi="Times New Roman" w:cs="Times New Roman"/>
          <w:sz w:val="24"/>
          <w:szCs w:val="24"/>
          <w:lang w:val="uk-UA"/>
        </w:rPr>
        <w:t xml:space="preserve"> Центру забезпечення якості освіти</w:t>
      </w:r>
      <w:r w:rsidRPr="00F710AC">
        <w:rPr>
          <w:rFonts w:ascii="Times New Roman" w:hAnsi="Times New Roman" w:cs="Times New Roman"/>
          <w:sz w:val="24"/>
          <w:szCs w:val="24"/>
        </w:rPr>
        <w:t>.</w:t>
      </w:r>
    </w:p>
    <w:p w:rsidR="00F710AC" w:rsidRPr="00F710AC" w:rsidRDefault="00617580" w:rsidP="00267E43">
      <w:pPr>
        <w:spacing w:after="0"/>
        <w:ind w:firstLine="426"/>
        <w:jc w:val="both"/>
        <w:rPr>
          <w:rFonts w:ascii="Times New Roman" w:hAnsi="Times New Roman" w:cs="Times New Roman"/>
          <w:sz w:val="24"/>
          <w:szCs w:val="24"/>
        </w:rPr>
      </w:pPr>
      <w:r>
        <w:rPr>
          <w:rFonts w:ascii="Times New Roman" w:hAnsi="Times New Roman" w:cs="Times New Roman"/>
          <w:sz w:val="24"/>
          <w:szCs w:val="24"/>
          <w:lang w:val="uk-UA"/>
        </w:rPr>
        <w:t>3.5</w:t>
      </w:r>
      <w:r w:rsidR="00F710AC" w:rsidRPr="00F710AC">
        <w:rPr>
          <w:rFonts w:ascii="Times New Roman" w:hAnsi="Times New Roman" w:cs="Times New Roman"/>
          <w:sz w:val="24"/>
          <w:szCs w:val="24"/>
        </w:rPr>
        <w:t xml:space="preserve">. Прийняття рішення щодо відкриття та закриття будь-якої </w:t>
      </w:r>
      <w:r w:rsidR="00F710AC">
        <w:rPr>
          <w:rFonts w:ascii="Times New Roman" w:hAnsi="Times New Roman" w:cs="Times New Roman"/>
          <w:sz w:val="24"/>
          <w:szCs w:val="24"/>
          <w:lang w:val="uk-UA"/>
        </w:rPr>
        <w:t>ОП</w:t>
      </w:r>
      <w:r w:rsidR="00F710AC" w:rsidRPr="00F710AC">
        <w:rPr>
          <w:rFonts w:ascii="Times New Roman" w:hAnsi="Times New Roman" w:cs="Times New Roman"/>
          <w:sz w:val="24"/>
          <w:szCs w:val="24"/>
        </w:rPr>
        <w:t xml:space="preserve"> в Університеті здійснюється </w:t>
      </w:r>
      <w:proofErr w:type="gramStart"/>
      <w:r w:rsidR="00F710AC" w:rsidRPr="00F710AC">
        <w:rPr>
          <w:rFonts w:ascii="Times New Roman" w:hAnsi="Times New Roman" w:cs="Times New Roman"/>
          <w:sz w:val="24"/>
          <w:szCs w:val="24"/>
        </w:rPr>
        <w:t>за таких умов</w:t>
      </w:r>
      <w:proofErr w:type="gramEnd"/>
      <w:r w:rsidR="00F710AC" w:rsidRPr="00F710AC">
        <w:rPr>
          <w:rFonts w:ascii="Times New Roman" w:hAnsi="Times New Roman" w:cs="Times New Roman"/>
          <w:sz w:val="24"/>
          <w:szCs w:val="24"/>
        </w:rPr>
        <w:t>:</w:t>
      </w:r>
    </w:p>
    <w:p w:rsidR="00F710AC" w:rsidRPr="00617580" w:rsidRDefault="00F710AC" w:rsidP="00267E43">
      <w:pPr>
        <w:pStyle w:val="a3"/>
        <w:numPr>
          <w:ilvl w:val="0"/>
          <w:numId w:val="2"/>
        </w:numPr>
        <w:spacing w:after="0" w:line="276" w:lineRule="auto"/>
        <w:ind w:left="0" w:firstLine="567"/>
        <w:jc w:val="both"/>
        <w:rPr>
          <w:rFonts w:ascii="Times New Roman" w:hAnsi="Times New Roman" w:cs="Times New Roman"/>
          <w:sz w:val="24"/>
          <w:szCs w:val="24"/>
        </w:rPr>
      </w:pPr>
      <w:r w:rsidRPr="00617580">
        <w:rPr>
          <w:rFonts w:ascii="Times New Roman" w:hAnsi="Times New Roman" w:cs="Times New Roman"/>
          <w:sz w:val="24"/>
          <w:szCs w:val="24"/>
        </w:rPr>
        <w:t>дотримання принципу прозорості;</w:t>
      </w:r>
    </w:p>
    <w:p w:rsidR="00F710AC" w:rsidRPr="00617580" w:rsidRDefault="00F710AC" w:rsidP="00267E43">
      <w:pPr>
        <w:pStyle w:val="a3"/>
        <w:numPr>
          <w:ilvl w:val="0"/>
          <w:numId w:val="2"/>
        </w:numPr>
        <w:spacing w:after="0" w:line="276" w:lineRule="auto"/>
        <w:ind w:left="0" w:firstLine="567"/>
        <w:jc w:val="both"/>
        <w:rPr>
          <w:rFonts w:ascii="Times New Roman" w:hAnsi="Times New Roman" w:cs="Times New Roman"/>
          <w:sz w:val="24"/>
          <w:szCs w:val="24"/>
        </w:rPr>
      </w:pPr>
      <w:r w:rsidRPr="00617580">
        <w:rPr>
          <w:rFonts w:ascii="Times New Roman" w:hAnsi="Times New Roman" w:cs="Times New Roman"/>
          <w:sz w:val="24"/>
          <w:szCs w:val="24"/>
        </w:rPr>
        <w:lastRenderedPageBreak/>
        <w:t>проведення консультацій всіх зацікавлених сторін (науково-педагогічні працівники, адміністрація, студенти, роботодавці</w:t>
      </w:r>
      <w:r w:rsidR="00617580" w:rsidRPr="00617580">
        <w:rPr>
          <w:rFonts w:ascii="Times New Roman" w:hAnsi="Times New Roman" w:cs="Times New Roman"/>
          <w:sz w:val="24"/>
          <w:szCs w:val="24"/>
          <w:lang w:val="uk-UA"/>
        </w:rPr>
        <w:t xml:space="preserve"> тощо</w:t>
      </w:r>
      <w:r w:rsidRPr="00617580">
        <w:rPr>
          <w:rFonts w:ascii="Times New Roman" w:hAnsi="Times New Roman" w:cs="Times New Roman"/>
          <w:sz w:val="24"/>
          <w:szCs w:val="24"/>
        </w:rPr>
        <w:t>);</w:t>
      </w:r>
    </w:p>
    <w:p w:rsidR="00F710AC" w:rsidRPr="00617580" w:rsidRDefault="00F710AC" w:rsidP="00267E43">
      <w:pPr>
        <w:pStyle w:val="a3"/>
        <w:numPr>
          <w:ilvl w:val="0"/>
          <w:numId w:val="2"/>
        </w:numPr>
        <w:spacing w:after="0" w:line="276" w:lineRule="auto"/>
        <w:ind w:left="0" w:firstLine="567"/>
        <w:jc w:val="both"/>
        <w:rPr>
          <w:rFonts w:ascii="Times New Roman" w:hAnsi="Times New Roman" w:cs="Times New Roman"/>
          <w:sz w:val="24"/>
          <w:szCs w:val="24"/>
        </w:rPr>
      </w:pPr>
      <w:r w:rsidRPr="00617580">
        <w:rPr>
          <w:rFonts w:ascii="Times New Roman" w:hAnsi="Times New Roman" w:cs="Times New Roman"/>
          <w:sz w:val="24"/>
          <w:szCs w:val="24"/>
        </w:rPr>
        <w:t>оцінка необхідного методичного, кадрового і матеріального забезпечення;</w:t>
      </w:r>
    </w:p>
    <w:p w:rsidR="00F710AC" w:rsidRPr="00617580" w:rsidRDefault="00F710AC" w:rsidP="00267E43">
      <w:pPr>
        <w:pStyle w:val="a3"/>
        <w:numPr>
          <w:ilvl w:val="0"/>
          <w:numId w:val="2"/>
        </w:numPr>
        <w:spacing w:after="0" w:line="276" w:lineRule="auto"/>
        <w:ind w:left="0" w:firstLine="567"/>
        <w:jc w:val="both"/>
        <w:rPr>
          <w:rFonts w:ascii="Times New Roman" w:hAnsi="Times New Roman" w:cs="Times New Roman"/>
          <w:sz w:val="24"/>
          <w:szCs w:val="24"/>
        </w:rPr>
      </w:pPr>
      <w:r w:rsidRPr="00617580">
        <w:rPr>
          <w:rFonts w:ascii="Times New Roman" w:hAnsi="Times New Roman" w:cs="Times New Roman"/>
          <w:sz w:val="24"/>
          <w:szCs w:val="24"/>
        </w:rPr>
        <w:t>здійснення оцінки ризиків та оцінки економічної доцільності;</w:t>
      </w:r>
    </w:p>
    <w:p w:rsidR="00F710AC" w:rsidRPr="00617580" w:rsidRDefault="00F710AC" w:rsidP="00267E43">
      <w:pPr>
        <w:pStyle w:val="a3"/>
        <w:numPr>
          <w:ilvl w:val="0"/>
          <w:numId w:val="2"/>
        </w:numPr>
        <w:spacing w:after="0" w:line="276" w:lineRule="auto"/>
        <w:ind w:left="0" w:firstLine="567"/>
        <w:jc w:val="both"/>
        <w:rPr>
          <w:rFonts w:ascii="Times New Roman" w:hAnsi="Times New Roman" w:cs="Times New Roman"/>
          <w:sz w:val="24"/>
          <w:szCs w:val="24"/>
        </w:rPr>
      </w:pPr>
      <w:r w:rsidRPr="00617580">
        <w:rPr>
          <w:rFonts w:ascii="Times New Roman" w:hAnsi="Times New Roman" w:cs="Times New Roman"/>
          <w:sz w:val="24"/>
          <w:szCs w:val="24"/>
        </w:rPr>
        <w:t>проведення зовнішньої експертизи;</w:t>
      </w:r>
    </w:p>
    <w:p w:rsidR="00F710AC" w:rsidRDefault="00F710AC" w:rsidP="00267E43">
      <w:pPr>
        <w:pStyle w:val="a3"/>
        <w:numPr>
          <w:ilvl w:val="0"/>
          <w:numId w:val="2"/>
        </w:numPr>
        <w:spacing w:after="0" w:line="276" w:lineRule="auto"/>
        <w:ind w:left="0" w:firstLine="567"/>
        <w:jc w:val="both"/>
        <w:rPr>
          <w:rFonts w:ascii="Times New Roman" w:hAnsi="Times New Roman" w:cs="Times New Roman"/>
          <w:sz w:val="24"/>
          <w:szCs w:val="24"/>
        </w:rPr>
      </w:pPr>
      <w:r w:rsidRPr="00617580">
        <w:rPr>
          <w:rFonts w:ascii="Times New Roman" w:hAnsi="Times New Roman" w:cs="Times New Roman"/>
          <w:sz w:val="24"/>
          <w:szCs w:val="24"/>
        </w:rPr>
        <w:t xml:space="preserve">забезпечення відкритого розгляду </w:t>
      </w:r>
      <w:r w:rsidR="00E5046D">
        <w:rPr>
          <w:rFonts w:ascii="Times New Roman" w:hAnsi="Times New Roman" w:cs="Times New Roman"/>
          <w:sz w:val="24"/>
          <w:szCs w:val="24"/>
          <w:lang w:val="uk-UA"/>
        </w:rPr>
        <w:t xml:space="preserve">проєкту </w:t>
      </w:r>
      <w:r w:rsidR="00617580" w:rsidRPr="00617580">
        <w:rPr>
          <w:rFonts w:ascii="Times New Roman" w:hAnsi="Times New Roman" w:cs="Times New Roman"/>
          <w:sz w:val="24"/>
          <w:szCs w:val="24"/>
          <w:lang w:val="uk-UA"/>
        </w:rPr>
        <w:t>ОП для всіх зацікавлених</w:t>
      </w:r>
      <w:r w:rsidR="00E5046D">
        <w:rPr>
          <w:rFonts w:ascii="Times New Roman" w:hAnsi="Times New Roman" w:cs="Times New Roman"/>
          <w:sz w:val="24"/>
          <w:szCs w:val="24"/>
          <w:lang w:val="uk-UA"/>
        </w:rPr>
        <w:t xml:space="preserve"> </w:t>
      </w:r>
      <w:r w:rsidRPr="00617580">
        <w:rPr>
          <w:rFonts w:ascii="Times New Roman" w:hAnsi="Times New Roman" w:cs="Times New Roman"/>
          <w:sz w:val="24"/>
          <w:szCs w:val="24"/>
        </w:rPr>
        <w:t xml:space="preserve">(проєкту </w:t>
      </w:r>
      <w:r w:rsidR="00617580" w:rsidRPr="00617580">
        <w:rPr>
          <w:rFonts w:ascii="Times New Roman" w:hAnsi="Times New Roman" w:cs="Times New Roman"/>
          <w:sz w:val="24"/>
          <w:szCs w:val="24"/>
          <w:lang w:val="uk-UA"/>
        </w:rPr>
        <w:t>ОП</w:t>
      </w:r>
      <w:r w:rsidRPr="00617580">
        <w:rPr>
          <w:rFonts w:ascii="Times New Roman" w:hAnsi="Times New Roman" w:cs="Times New Roman"/>
          <w:sz w:val="24"/>
          <w:szCs w:val="24"/>
        </w:rPr>
        <w:t>) і результатів оцінок та</w:t>
      </w:r>
      <w:r w:rsidR="00E5046D">
        <w:rPr>
          <w:rFonts w:ascii="Times New Roman" w:hAnsi="Times New Roman" w:cs="Times New Roman"/>
          <w:sz w:val="24"/>
          <w:szCs w:val="24"/>
          <w:lang w:val="uk-UA"/>
        </w:rPr>
        <w:t xml:space="preserve"> рецензій</w:t>
      </w:r>
      <w:r w:rsidR="00E5046D">
        <w:rPr>
          <w:rFonts w:ascii="Times New Roman" w:hAnsi="Times New Roman" w:cs="Times New Roman"/>
          <w:sz w:val="24"/>
          <w:szCs w:val="24"/>
        </w:rPr>
        <w:t>;</w:t>
      </w:r>
    </w:p>
    <w:p w:rsidR="00E5046D" w:rsidRPr="00617580" w:rsidRDefault="00E5046D" w:rsidP="00267E43">
      <w:pPr>
        <w:pStyle w:val="a3"/>
        <w:numPr>
          <w:ilvl w:val="0"/>
          <w:numId w:val="2"/>
        </w:numPr>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перевірки проєкту ОП Центром забезпечення якості освіти.</w:t>
      </w:r>
    </w:p>
    <w:p w:rsidR="00F710AC" w:rsidRPr="00F710AC" w:rsidRDefault="00617580" w:rsidP="00267E43">
      <w:pPr>
        <w:spacing w:after="0"/>
        <w:ind w:firstLine="426"/>
        <w:jc w:val="both"/>
        <w:rPr>
          <w:rFonts w:ascii="Times New Roman" w:hAnsi="Times New Roman" w:cs="Times New Roman"/>
          <w:sz w:val="24"/>
          <w:szCs w:val="24"/>
        </w:rPr>
      </w:pPr>
      <w:r>
        <w:rPr>
          <w:rFonts w:ascii="Times New Roman" w:hAnsi="Times New Roman" w:cs="Times New Roman"/>
          <w:sz w:val="24"/>
          <w:szCs w:val="24"/>
          <w:lang w:val="uk-UA"/>
        </w:rPr>
        <w:t xml:space="preserve">3.6. </w:t>
      </w:r>
      <w:r w:rsidR="00F710AC" w:rsidRPr="00F710AC">
        <w:rPr>
          <w:rFonts w:ascii="Times New Roman" w:hAnsi="Times New Roman" w:cs="Times New Roman"/>
          <w:sz w:val="24"/>
          <w:szCs w:val="24"/>
        </w:rPr>
        <w:t>Всі нові ОП мають пройти єдиний порядок</w:t>
      </w:r>
      <w:r w:rsidR="00F710AC">
        <w:rPr>
          <w:rFonts w:ascii="Times New Roman" w:hAnsi="Times New Roman" w:cs="Times New Roman"/>
          <w:sz w:val="24"/>
          <w:szCs w:val="24"/>
          <w:lang w:val="uk-UA"/>
        </w:rPr>
        <w:t xml:space="preserve"> </w:t>
      </w:r>
      <w:r w:rsidR="00F710AC" w:rsidRPr="00F710AC">
        <w:rPr>
          <w:rFonts w:ascii="Times New Roman" w:hAnsi="Times New Roman" w:cs="Times New Roman"/>
          <w:sz w:val="24"/>
          <w:szCs w:val="24"/>
        </w:rPr>
        <w:t>затвердження, що містить їх послідовний розгляд такими підрозділами:</w:t>
      </w:r>
    </w:p>
    <w:p w:rsidR="00F710AC" w:rsidRPr="00F710AC" w:rsidRDefault="00F710AC" w:rsidP="00267E43">
      <w:pPr>
        <w:spacing w:after="0"/>
        <w:ind w:firstLine="426"/>
        <w:jc w:val="both"/>
        <w:rPr>
          <w:rFonts w:ascii="Times New Roman" w:hAnsi="Times New Roman" w:cs="Times New Roman"/>
          <w:sz w:val="24"/>
          <w:szCs w:val="24"/>
        </w:rPr>
      </w:pPr>
      <w:r w:rsidRPr="00F710AC">
        <w:rPr>
          <w:rFonts w:ascii="Times New Roman" w:hAnsi="Times New Roman" w:cs="Times New Roman"/>
          <w:sz w:val="24"/>
          <w:szCs w:val="24"/>
        </w:rPr>
        <w:t>- проектною групою, позитивне рішення якої є підставою для передачі</w:t>
      </w:r>
      <w:r>
        <w:rPr>
          <w:rFonts w:ascii="Times New Roman" w:hAnsi="Times New Roman" w:cs="Times New Roman"/>
          <w:sz w:val="24"/>
          <w:szCs w:val="24"/>
          <w:lang w:val="uk-UA"/>
        </w:rPr>
        <w:t xml:space="preserve"> </w:t>
      </w:r>
      <w:r w:rsidRPr="00F710AC">
        <w:rPr>
          <w:rFonts w:ascii="Times New Roman" w:hAnsi="Times New Roman" w:cs="Times New Roman"/>
          <w:sz w:val="24"/>
          <w:szCs w:val="24"/>
        </w:rPr>
        <w:t>матеріалів на засідання випускової кафедри;</w:t>
      </w:r>
    </w:p>
    <w:p w:rsidR="00F710AC" w:rsidRPr="00F710AC" w:rsidRDefault="00F710AC" w:rsidP="00267E43">
      <w:pPr>
        <w:spacing w:after="0"/>
        <w:ind w:firstLine="426"/>
        <w:jc w:val="both"/>
        <w:rPr>
          <w:rFonts w:ascii="Times New Roman" w:hAnsi="Times New Roman" w:cs="Times New Roman"/>
          <w:sz w:val="24"/>
          <w:szCs w:val="24"/>
        </w:rPr>
      </w:pPr>
      <w:r w:rsidRPr="00F710AC">
        <w:rPr>
          <w:rFonts w:ascii="Times New Roman" w:hAnsi="Times New Roman" w:cs="Times New Roman"/>
          <w:sz w:val="24"/>
          <w:szCs w:val="24"/>
        </w:rPr>
        <w:t>- випусковою кафедрою (спільним засіданням випускових кафедр),</w:t>
      </w:r>
      <w:r>
        <w:rPr>
          <w:rFonts w:ascii="Times New Roman" w:hAnsi="Times New Roman" w:cs="Times New Roman"/>
          <w:sz w:val="24"/>
          <w:szCs w:val="24"/>
          <w:lang w:val="uk-UA"/>
        </w:rPr>
        <w:t xml:space="preserve"> </w:t>
      </w:r>
      <w:r w:rsidRPr="00F710AC">
        <w:rPr>
          <w:rFonts w:ascii="Times New Roman" w:hAnsi="Times New Roman" w:cs="Times New Roman"/>
          <w:sz w:val="24"/>
          <w:szCs w:val="24"/>
        </w:rPr>
        <w:t xml:space="preserve">позитивне рішення якої (яких) є підставою для передачі матеріалів </w:t>
      </w:r>
      <w:r>
        <w:rPr>
          <w:rFonts w:ascii="Times New Roman" w:hAnsi="Times New Roman" w:cs="Times New Roman"/>
          <w:sz w:val="24"/>
          <w:szCs w:val="24"/>
          <w:lang w:val="uk-UA"/>
        </w:rPr>
        <w:t>вченій раді факультету</w:t>
      </w:r>
      <w:r w:rsidRPr="00F710AC">
        <w:rPr>
          <w:rFonts w:ascii="Times New Roman" w:hAnsi="Times New Roman" w:cs="Times New Roman"/>
          <w:sz w:val="24"/>
          <w:szCs w:val="24"/>
        </w:rPr>
        <w:t>;</w:t>
      </w:r>
    </w:p>
    <w:p w:rsidR="00F710AC" w:rsidRPr="00617580" w:rsidRDefault="00F710AC" w:rsidP="00267E43">
      <w:pPr>
        <w:spacing w:after="0"/>
        <w:ind w:firstLine="426"/>
        <w:jc w:val="both"/>
        <w:rPr>
          <w:rFonts w:ascii="Times New Roman" w:hAnsi="Times New Roman" w:cs="Times New Roman"/>
          <w:sz w:val="24"/>
          <w:szCs w:val="24"/>
          <w:lang w:val="uk-UA"/>
        </w:rPr>
      </w:pPr>
      <w:r w:rsidRPr="00F710AC">
        <w:rPr>
          <w:rFonts w:ascii="Times New Roman" w:hAnsi="Times New Roman" w:cs="Times New Roman"/>
          <w:sz w:val="24"/>
          <w:szCs w:val="24"/>
        </w:rPr>
        <w:t xml:space="preserve">- </w:t>
      </w:r>
      <w:r>
        <w:rPr>
          <w:rFonts w:ascii="Times New Roman" w:hAnsi="Times New Roman" w:cs="Times New Roman"/>
          <w:sz w:val="24"/>
          <w:szCs w:val="24"/>
          <w:lang w:val="uk-UA"/>
        </w:rPr>
        <w:t>вченою радою факультету</w:t>
      </w:r>
      <w:r w:rsidRPr="00F710AC">
        <w:rPr>
          <w:rFonts w:ascii="Times New Roman" w:hAnsi="Times New Roman" w:cs="Times New Roman"/>
          <w:sz w:val="24"/>
          <w:szCs w:val="24"/>
        </w:rPr>
        <w:t>, як</w:t>
      </w:r>
      <w:r>
        <w:rPr>
          <w:rFonts w:ascii="Times New Roman" w:hAnsi="Times New Roman" w:cs="Times New Roman"/>
          <w:sz w:val="24"/>
          <w:szCs w:val="24"/>
          <w:lang w:val="uk-UA"/>
        </w:rPr>
        <w:t>а</w:t>
      </w:r>
      <w:r w:rsidRPr="00F710AC">
        <w:rPr>
          <w:rFonts w:ascii="Times New Roman" w:hAnsi="Times New Roman" w:cs="Times New Roman"/>
          <w:sz w:val="24"/>
          <w:szCs w:val="24"/>
        </w:rPr>
        <w:t xml:space="preserve"> здійснює перевірку</w:t>
      </w:r>
      <w:r>
        <w:rPr>
          <w:rFonts w:ascii="Times New Roman" w:hAnsi="Times New Roman" w:cs="Times New Roman"/>
          <w:sz w:val="24"/>
          <w:szCs w:val="24"/>
          <w:lang w:val="uk-UA"/>
        </w:rPr>
        <w:t xml:space="preserve"> </w:t>
      </w:r>
      <w:r w:rsidRPr="00F710AC">
        <w:rPr>
          <w:rFonts w:ascii="Times New Roman" w:hAnsi="Times New Roman" w:cs="Times New Roman"/>
          <w:sz w:val="24"/>
          <w:szCs w:val="24"/>
        </w:rPr>
        <w:t>збалансованості та реалістичності програми, раціональності розподілу кредитів,</w:t>
      </w:r>
      <w:r>
        <w:rPr>
          <w:rFonts w:ascii="Times New Roman" w:hAnsi="Times New Roman" w:cs="Times New Roman"/>
          <w:sz w:val="24"/>
          <w:szCs w:val="24"/>
          <w:lang w:val="uk-UA"/>
        </w:rPr>
        <w:t xml:space="preserve"> </w:t>
      </w:r>
      <w:r w:rsidRPr="00F710AC">
        <w:rPr>
          <w:rFonts w:ascii="Times New Roman" w:hAnsi="Times New Roman" w:cs="Times New Roman"/>
          <w:sz w:val="24"/>
          <w:szCs w:val="24"/>
        </w:rPr>
        <w:t>повноту документального забезпечення та відповідність освітньої програми</w:t>
      </w:r>
      <w:r>
        <w:rPr>
          <w:rFonts w:ascii="Times New Roman" w:hAnsi="Times New Roman" w:cs="Times New Roman"/>
          <w:sz w:val="24"/>
          <w:szCs w:val="24"/>
          <w:lang w:val="uk-UA"/>
        </w:rPr>
        <w:t xml:space="preserve"> </w:t>
      </w:r>
      <w:r w:rsidRPr="00F710AC">
        <w:rPr>
          <w:rFonts w:ascii="Times New Roman" w:hAnsi="Times New Roman" w:cs="Times New Roman"/>
          <w:sz w:val="24"/>
          <w:szCs w:val="24"/>
        </w:rPr>
        <w:t xml:space="preserve">Ліцензійним умовам. Позитивне рішення </w:t>
      </w:r>
      <w:r w:rsidR="00617580">
        <w:rPr>
          <w:rFonts w:ascii="Times New Roman" w:hAnsi="Times New Roman" w:cs="Times New Roman"/>
          <w:sz w:val="24"/>
          <w:szCs w:val="24"/>
          <w:lang w:val="uk-UA"/>
        </w:rPr>
        <w:t xml:space="preserve">вченої </w:t>
      </w:r>
      <w:r w:rsidR="00670C33">
        <w:rPr>
          <w:rFonts w:ascii="Times New Roman" w:hAnsi="Times New Roman" w:cs="Times New Roman"/>
          <w:sz w:val="24"/>
          <w:szCs w:val="24"/>
          <w:lang w:val="uk-UA"/>
        </w:rPr>
        <w:t>ради факультета</w:t>
      </w:r>
      <w:r w:rsidRPr="00F710AC">
        <w:rPr>
          <w:rFonts w:ascii="Times New Roman" w:hAnsi="Times New Roman" w:cs="Times New Roman"/>
          <w:sz w:val="24"/>
          <w:szCs w:val="24"/>
        </w:rPr>
        <w:t xml:space="preserve"> є підставою для передачі м</w:t>
      </w:r>
      <w:r w:rsidR="00617580">
        <w:rPr>
          <w:rFonts w:ascii="Times New Roman" w:hAnsi="Times New Roman" w:cs="Times New Roman"/>
          <w:sz w:val="24"/>
          <w:szCs w:val="24"/>
        </w:rPr>
        <w:t xml:space="preserve">атеріалів на </w:t>
      </w:r>
      <w:r w:rsidR="00E5046D">
        <w:rPr>
          <w:rFonts w:ascii="Times New Roman" w:hAnsi="Times New Roman" w:cs="Times New Roman"/>
          <w:sz w:val="24"/>
          <w:szCs w:val="24"/>
          <w:lang w:val="uk-UA"/>
        </w:rPr>
        <w:t xml:space="preserve">перевірку Центру забезпечння якості освіти, та на </w:t>
      </w:r>
      <w:r w:rsidR="00617580">
        <w:rPr>
          <w:rFonts w:ascii="Times New Roman" w:hAnsi="Times New Roman" w:cs="Times New Roman"/>
          <w:sz w:val="24"/>
          <w:szCs w:val="24"/>
        </w:rPr>
        <w:t xml:space="preserve">розгляд навчально-методичної комісії </w:t>
      </w:r>
      <w:r w:rsidR="00670C33">
        <w:rPr>
          <w:rFonts w:ascii="Times New Roman" w:hAnsi="Times New Roman" w:cs="Times New Roman"/>
          <w:sz w:val="24"/>
          <w:szCs w:val="24"/>
          <w:lang w:val="uk-UA"/>
        </w:rPr>
        <w:t xml:space="preserve">Вченої ради </w:t>
      </w:r>
      <w:r w:rsidR="00617580">
        <w:rPr>
          <w:rFonts w:ascii="Times New Roman" w:hAnsi="Times New Roman" w:cs="Times New Roman"/>
          <w:sz w:val="24"/>
          <w:szCs w:val="24"/>
          <w:lang w:val="uk-UA"/>
        </w:rPr>
        <w:t xml:space="preserve">Університету після позитивного рішення </w:t>
      </w:r>
      <w:r w:rsidR="00E5046D">
        <w:rPr>
          <w:rFonts w:ascii="Times New Roman" w:hAnsi="Times New Roman" w:cs="Times New Roman"/>
          <w:sz w:val="24"/>
          <w:szCs w:val="24"/>
          <w:lang w:val="uk-UA"/>
        </w:rPr>
        <w:t xml:space="preserve">Центру якості освіти та навчально-методичної комісії </w:t>
      </w:r>
      <w:r w:rsidR="00670C33">
        <w:rPr>
          <w:rFonts w:ascii="Times New Roman" w:hAnsi="Times New Roman" w:cs="Times New Roman"/>
          <w:sz w:val="24"/>
          <w:szCs w:val="24"/>
          <w:lang w:val="uk-UA"/>
        </w:rPr>
        <w:t xml:space="preserve">Вченої ради </w:t>
      </w:r>
      <w:r w:rsidR="00E5046D">
        <w:rPr>
          <w:rFonts w:ascii="Times New Roman" w:hAnsi="Times New Roman" w:cs="Times New Roman"/>
          <w:sz w:val="24"/>
          <w:szCs w:val="24"/>
          <w:lang w:val="uk-UA"/>
        </w:rPr>
        <w:t xml:space="preserve">Університету </w:t>
      </w:r>
      <w:r w:rsidR="00617580">
        <w:rPr>
          <w:rFonts w:ascii="Times New Roman" w:hAnsi="Times New Roman" w:cs="Times New Roman"/>
          <w:sz w:val="24"/>
          <w:szCs w:val="24"/>
          <w:lang w:val="uk-UA"/>
        </w:rPr>
        <w:t>ОП виноситься на розгляд Вченої ради Університету;</w:t>
      </w:r>
    </w:p>
    <w:p w:rsidR="00BC042A" w:rsidRPr="00BC042A" w:rsidRDefault="00617580" w:rsidP="00267E43">
      <w:pPr>
        <w:spacing w:after="0"/>
        <w:ind w:firstLine="426"/>
        <w:jc w:val="both"/>
        <w:rPr>
          <w:rFonts w:ascii="Times New Roman" w:hAnsi="Times New Roman" w:cs="Times New Roman"/>
          <w:sz w:val="24"/>
          <w:szCs w:val="24"/>
        </w:rPr>
      </w:pPr>
      <w:r>
        <w:rPr>
          <w:rFonts w:ascii="Times New Roman" w:hAnsi="Times New Roman" w:cs="Times New Roman"/>
          <w:sz w:val="24"/>
          <w:szCs w:val="24"/>
          <w:lang w:val="uk-UA"/>
        </w:rPr>
        <w:t xml:space="preserve">3.7. У випадку затвердження ОП </w:t>
      </w:r>
      <w:r w:rsidRPr="00BC042A">
        <w:rPr>
          <w:rFonts w:ascii="Times New Roman" w:hAnsi="Times New Roman" w:cs="Times New Roman"/>
          <w:sz w:val="24"/>
          <w:szCs w:val="24"/>
        </w:rPr>
        <w:t>наказом ректора Університету</w:t>
      </w:r>
      <w:r>
        <w:rPr>
          <w:rFonts w:ascii="Times New Roman" w:hAnsi="Times New Roman" w:cs="Times New Roman"/>
          <w:sz w:val="24"/>
          <w:szCs w:val="24"/>
          <w:lang w:val="uk-UA"/>
        </w:rPr>
        <w:t xml:space="preserve"> призначається гарант ОП, який здійснює б</w:t>
      </w:r>
      <w:r w:rsidR="00BC042A" w:rsidRPr="00BC042A">
        <w:rPr>
          <w:rFonts w:ascii="Times New Roman" w:hAnsi="Times New Roman" w:cs="Times New Roman"/>
          <w:sz w:val="24"/>
          <w:szCs w:val="24"/>
        </w:rPr>
        <w:t xml:space="preserve">езпосереднє керівництво </w:t>
      </w:r>
      <w:r w:rsidR="00BC042A">
        <w:rPr>
          <w:rFonts w:ascii="Times New Roman" w:hAnsi="Times New Roman" w:cs="Times New Roman"/>
          <w:sz w:val="24"/>
          <w:szCs w:val="24"/>
          <w:lang w:val="uk-UA"/>
        </w:rPr>
        <w:t>ОП</w:t>
      </w:r>
      <w:r w:rsidR="00BC042A" w:rsidRPr="00BC042A">
        <w:rPr>
          <w:rFonts w:ascii="Times New Roman" w:hAnsi="Times New Roman" w:cs="Times New Roman"/>
          <w:sz w:val="24"/>
          <w:szCs w:val="24"/>
        </w:rPr>
        <w:t xml:space="preserve"> за рівнями вищої освіти</w:t>
      </w:r>
      <w:r>
        <w:rPr>
          <w:rFonts w:ascii="Times New Roman" w:hAnsi="Times New Roman" w:cs="Times New Roman"/>
          <w:sz w:val="24"/>
          <w:szCs w:val="24"/>
          <w:lang w:val="uk-UA"/>
        </w:rPr>
        <w:t>. Гарантом ОП</w:t>
      </w:r>
      <w:r w:rsidR="00BC042A" w:rsidRPr="00BC042A">
        <w:rPr>
          <w:rFonts w:ascii="Times New Roman" w:hAnsi="Times New Roman" w:cs="Times New Roman"/>
          <w:sz w:val="24"/>
          <w:szCs w:val="24"/>
        </w:rPr>
        <w:t xml:space="preserve"> </w:t>
      </w:r>
      <w:r>
        <w:rPr>
          <w:rFonts w:ascii="Times New Roman" w:hAnsi="Times New Roman" w:cs="Times New Roman"/>
          <w:sz w:val="24"/>
          <w:szCs w:val="24"/>
          <w:lang w:val="uk-UA"/>
        </w:rPr>
        <w:t>може бути</w:t>
      </w:r>
      <w:r w:rsidR="00BC042A" w:rsidRPr="00BC042A">
        <w:rPr>
          <w:rFonts w:ascii="Times New Roman" w:hAnsi="Times New Roman" w:cs="Times New Roman"/>
          <w:sz w:val="24"/>
          <w:szCs w:val="24"/>
        </w:rPr>
        <w:t xml:space="preserve"> штатний науково-педагогічний працівник Університету, який має науковий ступінь та/або вчене звання за відповідною або спорідненою до </w:t>
      </w:r>
      <w:r>
        <w:rPr>
          <w:rFonts w:ascii="Times New Roman" w:hAnsi="Times New Roman" w:cs="Times New Roman"/>
          <w:sz w:val="24"/>
          <w:szCs w:val="24"/>
          <w:lang w:val="uk-UA"/>
        </w:rPr>
        <w:t>ОП</w:t>
      </w:r>
      <w:r w:rsidR="00BC042A" w:rsidRPr="00BC042A">
        <w:rPr>
          <w:rFonts w:ascii="Times New Roman" w:hAnsi="Times New Roman" w:cs="Times New Roman"/>
          <w:sz w:val="24"/>
          <w:szCs w:val="24"/>
        </w:rPr>
        <w:t xml:space="preserve"> спеціальністю, стаж науковопедагогічної та/або наукової роботи </w:t>
      </w:r>
      <w:r w:rsidR="00BC042A" w:rsidRPr="00617580">
        <w:rPr>
          <w:rFonts w:ascii="Times New Roman" w:hAnsi="Times New Roman" w:cs="Times New Roman"/>
          <w:sz w:val="24"/>
          <w:szCs w:val="24"/>
          <w:highlight w:val="yellow"/>
        </w:rPr>
        <w:t xml:space="preserve">не менш як </w:t>
      </w:r>
      <w:r w:rsidR="00670C33">
        <w:rPr>
          <w:rFonts w:ascii="Times New Roman" w:hAnsi="Times New Roman" w:cs="Times New Roman"/>
          <w:sz w:val="24"/>
          <w:szCs w:val="24"/>
          <w:highlight w:val="yellow"/>
          <w:lang w:val="uk-UA"/>
        </w:rPr>
        <w:t xml:space="preserve">5 </w:t>
      </w:r>
      <w:r w:rsidR="00BC042A" w:rsidRPr="00617580">
        <w:rPr>
          <w:rFonts w:ascii="Times New Roman" w:hAnsi="Times New Roman" w:cs="Times New Roman"/>
          <w:sz w:val="24"/>
          <w:szCs w:val="24"/>
          <w:highlight w:val="yellow"/>
        </w:rPr>
        <w:t>років</w:t>
      </w:r>
      <w:r w:rsidR="00BC042A" w:rsidRPr="00BC042A">
        <w:rPr>
          <w:rFonts w:ascii="Times New Roman" w:hAnsi="Times New Roman" w:cs="Times New Roman"/>
          <w:sz w:val="24"/>
          <w:szCs w:val="24"/>
        </w:rPr>
        <w:t xml:space="preserve">. Гарант </w:t>
      </w:r>
      <w:r w:rsidR="00F710AC">
        <w:rPr>
          <w:rFonts w:ascii="Times New Roman" w:hAnsi="Times New Roman" w:cs="Times New Roman"/>
          <w:sz w:val="24"/>
          <w:szCs w:val="24"/>
          <w:lang w:val="uk-UA"/>
        </w:rPr>
        <w:t>ОП</w:t>
      </w:r>
      <w:r w:rsidR="00BC042A" w:rsidRPr="00BC042A">
        <w:rPr>
          <w:rFonts w:ascii="Times New Roman" w:hAnsi="Times New Roman" w:cs="Times New Roman"/>
          <w:sz w:val="24"/>
          <w:szCs w:val="24"/>
        </w:rPr>
        <w:t xml:space="preserve"> несе персональну відповідальність за забезпечення якості навчання на освітній програмі, своєчасне надання інформації з моніторингу програми, </w:t>
      </w:r>
      <w:r w:rsidR="00670C33">
        <w:rPr>
          <w:rFonts w:ascii="Times New Roman" w:hAnsi="Times New Roman" w:cs="Times New Roman"/>
          <w:sz w:val="24"/>
          <w:szCs w:val="24"/>
          <w:lang w:val="uk-UA"/>
        </w:rPr>
        <w:t xml:space="preserve">дослідження траєкторії шляху випускників прорамии, </w:t>
      </w:r>
      <w:r w:rsidR="00BC042A" w:rsidRPr="00BC042A">
        <w:rPr>
          <w:rFonts w:ascii="Times New Roman" w:hAnsi="Times New Roman" w:cs="Times New Roman"/>
          <w:sz w:val="24"/>
          <w:szCs w:val="24"/>
        </w:rPr>
        <w:t>її акредитацію та конкурентоздатність.</w:t>
      </w:r>
    </w:p>
    <w:p w:rsidR="00BC042A" w:rsidRPr="00BC042A" w:rsidRDefault="00F710AC" w:rsidP="00267E43">
      <w:pPr>
        <w:spacing w:after="0"/>
        <w:ind w:firstLine="426"/>
        <w:jc w:val="both"/>
        <w:rPr>
          <w:rFonts w:ascii="Times New Roman" w:hAnsi="Times New Roman" w:cs="Times New Roman"/>
          <w:sz w:val="24"/>
          <w:szCs w:val="24"/>
        </w:rPr>
      </w:pPr>
      <w:r>
        <w:rPr>
          <w:rFonts w:ascii="Times New Roman" w:hAnsi="Times New Roman" w:cs="Times New Roman"/>
          <w:sz w:val="24"/>
          <w:szCs w:val="24"/>
          <w:lang w:val="uk-UA"/>
        </w:rPr>
        <w:t>3.</w:t>
      </w:r>
      <w:r w:rsidR="00617580">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00BC042A" w:rsidRPr="00BC042A">
        <w:rPr>
          <w:rFonts w:ascii="Times New Roman" w:hAnsi="Times New Roman" w:cs="Times New Roman"/>
          <w:sz w:val="24"/>
          <w:szCs w:val="24"/>
        </w:rPr>
        <w:t>Відповідальність за високий професійний рівень науково</w:t>
      </w:r>
      <w:r w:rsidR="00670C33">
        <w:rPr>
          <w:rFonts w:ascii="Times New Roman" w:hAnsi="Times New Roman" w:cs="Times New Roman"/>
          <w:sz w:val="24"/>
          <w:szCs w:val="24"/>
          <w:lang w:val="uk-UA"/>
        </w:rPr>
        <w:t>-</w:t>
      </w:r>
      <w:r w:rsidR="00BC042A" w:rsidRPr="00BC042A">
        <w:rPr>
          <w:rFonts w:ascii="Times New Roman" w:hAnsi="Times New Roman" w:cs="Times New Roman"/>
          <w:sz w:val="24"/>
          <w:szCs w:val="24"/>
        </w:rPr>
        <w:t xml:space="preserve">педагогічних, педагогічних та наукових працівників, які беруть участь у забезпеченні </w:t>
      </w:r>
      <w:r>
        <w:rPr>
          <w:rFonts w:ascii="Times New Roman" w:hAnsi="Times New Roman" w:cs="Times New Roman"/>
          <w:sz w:val="24"/>
          <w:szCs w:val="24"/>
          <w:lang w:val="uk-UA"/>
        </w:rPr>
        <w:t>ОП</w:t>
      </w:r>
      <w:r w:rsidR="00BC042A" w:rsidRPr="00BC042A">
        <w:rPr>
          <w:rFonts w:ascii="Times New Roman" w:hAnsi="Times New Roman" w:cs="Times New Roman"/>
          <w:sz w:val="24"/>
          <w:szCs w:val="24"/>
        </w:rPr>
        <w:t xml:space="preserve">, наявність необхідних інформаційних ресурсів, спеціалізованого обладнання і приміщень, релевантність, об’єктивність і відкритість процесів оцінювання навчальних </w:t>
      </w:r>
      <w:r>
        <w:rPr>
          <w:rFonts w:ascii="Times New Roman" w:hAnsi="Times New Roman" w:cs="Times New Roman"/>
          <w:sz w:val="24"/>
          <w:szCs w:val="24"/>
        </w:rPr>
        <w:t>досягнень осіб, які навчаються</w:t>
      </w:r>
      <w:r w:rsidR="00670C33">
        <w:rPr>
          <w:rFonts w:ascii="Times New Roman" w:hAnsi="Times New Roman" w:cs="Times New Roman"/>
          <w:sz w:val="24"/>
          <w:szCs w:val="24"/>
          <w:lang w:val="uk-UA"/>
        </w:rPr>
        <w:t xml:space="preserve"> </w:t>
      </w:r>
      <w:r w:rsidR="00BC042A" w:rsidRPr="00BC042A">
        <w:rPr>
          <w:rFonts w:ascii="Times New Roman" w:hAnsi="Times New Roman" w:cs="Times New Roman"/>
          <w:sz w:val="24"/>
          <w:szCs w:val="24"/>
        </w:rPr>
        <w:t xml:space="preserve">покладається на </w:t>
      </w:r>
      <w:r>
        <w:rPr>
          <w:rFonts w:ascii="Times New Roman" w:hAnsi="Times New Roman" w:cs="Times New Roman"/>
          <w:sz w:val="24"/>
          <w:szCs w:val="24"/>
          <w:lang w:val="uk-UA"/>
        </w:rPr>
        <w:t>гаранта ОП</w:t>
      </w:r>
      <w:r w:rsidR="00BC042A" w:rsidRPr="00BC042A">
        <w:rPr>
          <w:rFonts w:ascii="Times New Roman" w:hAnsi="Times New Roman" w:cs="Times New Roman"/>
          <w:sz w:val="24"/>
          <w:szCs w:val="24"/>
        </w:rPr>
        <w:t>.</w:t>
      </w:r>
    </w:p>
    <w:p w:rsidR="00BC042A" w:rsidRPr="00BC042A" w:rsidRDefault="00F710AC" w:rsidP="00267E43">
      <w:pPr>
        <w:spacing w:after="0"/>
        <w:ind w:firstLine="426"/>
        <w:jc w:val="both"/>
        <w:rPr>
          <w:rFonts w:ascii="Times New Roman" w:hAnsi="Times New Roman" w:cs="Times New Roman"/>
          <w:sz w:val="24"/>
          <w:szCs w:val="24"/>
        </w:rPr>
      </w:pPr>
      <w:r>
        <w:rPr>
          <w:rFonts w:ascii="Times New Roman" w:hAnsi="Times New Roman" w:cs="Times New Roman"/>
          <w:sz w:val="24"/>
          <w:szCs w:val="24"/>
          <w:lang w:val="uk-UA"/>
        </w:rPr>
        <w:t>3.</w:t>
      </w:r>
      <w:r w:rsidR="00617580">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r w:rsidR="00BC042A" w:rsidRPr="00BC042A">
        <w:rPr>
          <w:rFonts w:ascii="Times New Roman" w:hAnsi="Times New Roman" w:cs="Times New Roman"/>
          <w:sz w:val="24"/>
          <w:szCs w:val="24"/>
        </w:rPr>
        <w:t xml:space="preserve">Кафедри як основний та базовий структурний підрозділ несуть повну відповідальність за реалізацію </w:t>
      </w:r>
      <w:r>
        <w:rPr>
          <w:rFonts w:ascii="Times New Roman" w:hAnsi="Times New Roman" w:cs="Times New Roman"/>
          <w:sz w:val="24"/>
          <w:szCs w:val="24"/>
          <w:lang w:val="uk-UA"/>
        </w:rPr>
        <w:t>ОП</w:t>
      </w:r>
      <w:r w:rsidR="00BC042A" w:rsidRPr="00BC042A">
        <w:rPr>
          <w:rFonts w:ascii="Times New Roman" w:hAnsi="Times New Roman" w:cs="Times New Roman"/>
          <w:sz w:val="24"/>
          <w:szCs w:val="24"/>
        </w:rPr>
        <w:t>, в яких вони задіяні.</w:t>
      </w:r>
    </w:p>
    <w:p w:rsidR="00BC042A" w:rsidRPr="00BC042A" w:rsidRDefault="00F710AC" w:rsidP="00267E43">
      <w:pPr>
        <w:spacing w:after="0"/>
        <w:ind w:firstLine="426"/>
        <w:jc w:val="both"/>
        <w:rPr>
          <w:rFonts w:ascii="Times New Roman" w:hAnsi="Times New Roman" w:cs="Times New Roman"/>
          <w:sz w:val="24"/>
          <w:szCs w:val="24"/>
        </w:rPr>
      </w:pPr>
      <w:r>
        <w:rPr>
          <w:rFonts w:ascii="Times New Roman" w:hAnsi="Times New Roman" w:cs="Times New Roman"/>
          <w:sz w:val="24"/>
          <w:szCs w:val="24"/>
          <w:lang w:val="uk-UA"/>
        </w:rPr>
        <w:t>3.</w:t>
      </w:r>
      <w:r w:rsidR="00617580">
        <w:rPr>
          <w:rFonts w:ascii="Times New Roman" w:hAnsi="Times New Roman" w:cs="Times New Roman"/>
          <w:sz w:val="24"/>
          <w:szCs w:val="24"/>
          <w:lang w:val="uk-UA"/>
        </w:rPr>
        <w:t>10</w:t>
      </w:r>
      <w:r>
        <w:rPr>
          <w:rFonts w:ascii="Times New Roman" w:hAnsi="Times New Roman" w:cs="Times New Roman"/>
          <w:sz w:val="24"/>
          <w:szCs w:val="24"/>
          <w:lang w:val="uk-UA"/>
        </w:rPr>
        <w:t>.</w:t>
      </w:r>
      <w:r w:rsidR="00BC042A" w:rsidRPr="00BC042A">
        <w:rPr>
          <w:rFonts w:ascii="Times New Roman" w:hAnsi="Times New Roman" w:cs="Times New Roman"/>
          <w:sz w:val="24"/>
          <w:szCs w:val="24"/>
        </w:rPr>
        <w:t xml:space="preserve"> Завідувач кафедри забезпечує ефективну реалізацію процедур внутрішньої систем</w:t>
      </w:r>
      <w:r>
        <w:rPr>
          <w:rFonts w:ascii="Times New Roman" w:hAnsi="Times New Roman" w:cs="Times New Roman"/>
          <w:sz w:val="24"/>
          <w:szCs w:val="24"/>
        </w:rPr>
        <w:t>и забезпечення якості на рівні кафедри</w:t>
      </w:r>
      <w:r w:rsidR="00BC042A" w:rsidRPr="00BC042A">
        <w:rPr>
          <w:rFonts w:ascii="Times New Roman" w:hAnsi="Times New Roman" w:cs="Times New Roman"/>
          <w:sz w:val="24"/>
          <w:szCs w:val="24"/>
        </w:rPr>
        <w:t>: експертиза якості освітніх програм, діагностика результатів навчання здобувачів вищої освіти, забезпечення якості викладацького складу</w:t>
      </w:r>
      <w:r w:rsidR="00670C33">
        <w:rPr>
          <w:rFonts w:ascii="Times New Roman" w:hAnsi="Times New Roman" w:cs="Times New Roman"/>
          <w:sz w:val="24"/>
          <w:szCs w:val="24"/>
          <w:lang w:val="uk-UA"/>
        </w:rPr>
        <w:t>, зясування думки стейхолдерів</w:t>
      </w:r>
      <w:r w:rsidR="00BC042A" w:rsidRPr="00BC042A">
        <w:rPr>
          <w:rFonts w:ascii="Times New Roman" w:hAnsi="Times New Roman" w:cs="Times New Roman"/>
          <w:sz w:val="24"/>
          <w:szCs w:val="24"/>
        </w:rPr>
        <w:t>.</w:t>
      </w:r>
    </w:p>
    <w:p w:rsidR="00BC042A" w:rsidRPr="00BC042A" w:rsidRDefault="00F710AC" w:rsidP="00267E43">
      <w:pPr>
        <w:spacing w:after="0"/>
        <w:ind w:firstLine="426"/>
        <w:jc w:val="both"/>
        <w:rPr>
          <w:rFonts w:ascii="Times New Roman" w:hAnsi="Times New Roman" w:cs="Times New Roman"/>
          <w:sz w:val="24"/>
          <w:szCs w:val="24"/>
        </w:rPr>
      </w:pPr>
      <w:r>
        <w:rPr>
          <w:rFonts w:ascii="Times New Roman" w:hAnsi="Times New Roman" w:cs="Times New Roman"/>
          <w:sz w:val="24"/>
          <w:szCs w:val="24"/>
          <w:lang w:val="uk-UA"/>
        </w:rPr>
        <w:t>3.</w:t>
      </w:r>
      <w:r w:rsidR="00617580">
        <w:rPr>
          <w:rFonts w:ascii="Times New Roman" w:hAnsi="Times New Roman" w:cs="Times New Roman"/>
          <w:sz w:val="24"/>
          <w:szCs w:val="24"/>
          <w:lang w:val="uk-UA"/>
        </w:rPr>
        <w:t>11</w:t>
      </w:r>
      <w:r w:rsidR="00BC042A" w:rsidRPr="00BC042A">
        <w:rPr>
          <w:rFonts w:ascii="Times New Roman" w:hAnsi="Times New Roman" w:cs="Times New Roman"/>
          <w:sz w:val="24"/>
          <w:szCs w:val="24"/>
        </w:rPr>
        <w:t>. Експертиза якості освітніх програм включає аналіз якості освітніх програм, проведення моніторингу якості та організаційний супровід процедури періодичн</w:t>
      </w:r>
      <w:r>
        <w:rPr>
          <w:rFonts w:ascii="Times New Roman" w:hAnsi="Times New Roman" w:cs="Times New Roman"/>
          <w:sz w:val="24"/>
          <w:szCs w:val="24"/>
        </w:rPr>
        <w:t xml:space="preserve">ого перегляду освітніх програм </w:t>
      </w:r>
      <w:r w:rsidR="00BC042A" w:rsidRPr="00BC042A">
        <w:rPr>
          <w:rFonts w:ascii="Times New Roman" w:hAnsi="Times New Roman" w:cs="Times New Roman"/>
          <w:sz w:val="24"/>
          <w:szCs w:val="24"/>
        </w:rPr>
        <w:t>через:</w:t>
      </w:r>
    </w:p>
    <w:p w:rsidR="00BC042A" w:rsidRPr="00BC042A" w:rsidRDefault="00BC042A" w:rsidP="00267E43">
      <w:pPr>
        <w:spacing w:after="0"/>
        <w:ind w:firstLine="426"/>
        <w:jc w:val="both"/>
        <w:rPr>
          <w:rFonts w:ascii="Times New Roman" w:hAnsi="Times New Roman" w:cs="Times New Roman"/>
          <w:sz w:val="24"/>
          <w:szCs w:val="24"/>
        </w:rPr>
      </w:pPr>
      <w:r w:rsidRPr="00BC042A">
        <w:rPr>
          <w:rFonts w:ascii="Times New Roman" w:hAnsi="Times New Roman" w:cs="Times New Roman"/>
          <w:sz w:val="24"/>
          <w:szCs w:val="24"/>
        </w:rPr>
        <w:t>– аналіз пропозицій робочих проектних груп з розроблення та супроводження освітніх програм їх структури та змісту;</w:t>
      </w:r>
    </w:p>
    <w:p w:rsidR="00BC042A" w:rsidRPr="00BC042A" w:rsidRDefault="00BC042A" w:rsidP="00267E43">
      <w:pPr>
        <w:spacing w:after="0"/>
        <w:ind w:firstLine="426"/>
        <w:jc w:val="both"/>
        <w:rPr>
          <w:rFonts w:ascii="Times New Roman" w:hAnsi="Times New Roman" w:cs="Times New Roman"/>
          <w:sz w:val="24"/>
          <w:szCs w:val="24"/>
        </w:rPr>
      </w:pPr>
      <w:r w:rsidRPr="00BC042A">
        <w:rPr>
          <w:rFonts w:ascii="Times New Roman" w:hAnsi="Times New Roman" w:cs="Times New Roman"/>
          <w:sz w:val="24"/>
          <w:szCs w:val="24"/>
        </w:rPr>
        <w:t>– експертиза освітніх програм та навчальних планів, періодичний перегляд освітніх програм та навчальних планів;</w:t>
      </w:r>
    </w:p>
    <w:p w:rsidR="00BC042A" w:rsidRPr="00BC042A" w:rsidRDefault="00BC042A" w:rsidP="00267E43">
      <w:pPr>
        <w:spacing w:after="0"/>
        <w:ind w:firstLine="426"/>
        <w:jc w:val="both"/>
        <w:rPr>
          <w:rFonts w:ascii="Times New Roman" w:hAnsi="Times New Roman" w:cs="Times New Roman"/>
          <w:sz w:val="24"/>
          <w:szCs w:val="24"/>
        </w:rPr>
      </w:pPr>
      <w:r w:rsidRPr="00BC042A">
        <w:rPr>
          <w:rFonts w:ascii="Times New Roman" w:hAnsi="Times New Roman" w:cs="Times New Roman"/>
          <w:sz w:val="24"/>
          <w:szCs w:val="24"/>
        </w:rPr>
        <w:t>– супровід процедури періодичного перегляду освітніх програм;</w:t>
      </w:r>
    </w:p>
    <w:p w:rsidR="00BC042A" w:rsidRDefault="00BC042A" w:rsidP="00267E43">
      <w:pPr>
        <w:spacing w:after="0"/>
        <w:ind w:firstLine="426"/>
        <w:jc w:val="both"/>
        <w:rPr>
          <w:rFonts w:ascii="Times New Roman" w:hAnsi="Times New Roman" w:cs="Times New Roman"/>
          <w:sz w:val="24"/>
          <w:szCs w:val="24"/>
        </w:rPr>
      </w:pPr>
      <w:r w:rsidRPr="00BC042A">
        <w:rPr>
          <w:rFonts w:ascii="Times New Roman" w:hAnsi="Times New Roman" w:cs="Times New Roman"/>
          <w:sz w:val="24"/>
          <w:szCs w:val="24"/>
        </w:rPr>
        <w:t>– інформаційне забезпечення в частині внутрішньої акредитації та експертизи освітніх програм.</w:t>
      </w:r>
    </w:p>
    <w:p w:rsidR="00735090" w:rsidRPr="0056167D" w:rsidRDefault="00735090" w:rsidP="00617580">
      <w:pPr>
        <w:ind w:firstLine="426"/>
        <w:jc w:val="center"/>
        <w:rPr>
          <w:rFonts w:ascii="Times New Roman" w:hAnsi="Times New Roman" w:cs="Times New Roman"/>
          <w:b/>
          <w:sz w:val="24"/>
          <w:szCs w:val="24"/>
        </w:rPr>
      </w:pPr>
      <w:r w:rsidRPr="0056167D">
        <w:rPr>
          <w:rFonts w:ascii="Times New Roman" w:hAnsi="Times New Roman" w:cs="Times New Roman"/>
          <w:b/>
          <w:sz w:val="24"/>
          <w:szCs w:val="24"/>
        </w:rPr>
        <w:t xml:space="preserve">4. </w:t>
      </w:r>
      <w:r w:rsidR="00617580" w:rsidRPr="0056167D">
        <w:rPr>
          <w:rFonts w:ascii="Times New Roman" w:hAnsi="Times New Roman" w:cs="Times New Roman"/>
          <w:b/>
          <w:sz w:val="24"/>
          <w:szCs w:val="24"/>
        </w:rPr>
        <w:t xml:space="preserve">МОНІТОРИНГ, ПЕРЕГЛЯД І ЗАКРИТТЯ </w:t>
      </w:r>
      <w:r w:rsidR="00617580">
        <w:rPr>
          <w:rFonts w:ascii="Times New Roman" w:hAnsi="Times New Roman" w:cs="Times New Roman"/>
          <w:b/>
          <w:sz w:val="24"/>
          <w:szCs w:val="24"/>
          <w:lang w:val="uk-UA"/>
        </w:rPr>
        <w:t>ОП</w:t>
      </w:r>
      <w:r w:rsidRPr="0056167D">
        <w:rPr>
          <w:rFonts w:ascii="Times New Roman" w:hAnsi="Times New Roman" w:cs="Times New Roman"/>
          <w:b/>
          <w:sz w:val="24"/>
          <w:szCs w:val="24"/>
        </w:rPr>
        <w:t>.</w:t>
      </w:r>
    </w:p>
    <w:p w:rsidR="00735090" w:rsidRPr="00267E43" w:rsidRDefault="00735090" w:rsidP="00267E43">
      <w:pPr>
        <w:spacing w:after="0"/>
        <w:ind w:firstLine="426"/>
        <w:jc w:val="both"/>
        <w:rPr>
          <w:rFonts w:ascii="Times New Roman" w:hAnsi="Times New Roman" w:cs="Times New Roman"/>
          <w:sz w:val="24"/>
          <w:szCs w:val="24"/>
        </w:rPr>
      </w:pPr>
      <w:r w:rsidRPr="00267E43">
        <w:rPr>
          <w:rFonts w:ascii="Times New Roman" w:hAnsi="Times New Roman" w:cs="Times New Roman"/>
          <w:sz w:val="24"/>
          <w:szCs w:val="24"/>
        </w:rPr>
        <w:lastRenderedPageBreak/>
        <w:t>4.1. Регулярний моніторинг, перегляд і доопрацювання освітніх програм</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проводяться з метою забезпечення належного рівня освітніх послуг та</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 xml:space="preserve">створення сприятливого й ефективного навчального середовища для </w:t>
      </w:r>
      <w:r w:rsidR="00617580" w:rsidRPr="00267E43">
        <w:rPr>
          <w:rFonts w:ascii="Times New Roman" w:hAnsi="Times New Roman" w:cs="Times New Roman"/>
          <w:sz w:val="24"/>
          <w:szCs w:val="24"/>
          <w:lang w:val="uk-UA"/>
        </w:rPr>
        <w:t>здобувачів вищої освіти</w:t>
      </w:r>
      <w:r w:rsidRPr="00267E43">
        <w:rPr>
          <w:rFonts w:ascii="Times New Roman" w:hAnsi="Times New Roman" w:cs="Times New Roman"/>
          <w:sz w:val="24"/>
          <w:szCs w:val="24"/>
        </w:rPr>
        <w:t>.</w:t>
      </w:r>
    </w:p>
    <w:p w:rsidR="00735090" w:rsidRPr="00267E43" w:rsidRDefault="00735090" w:rsidP="00267E43">
      <w:pPr>
        <w:spacing w:after="0"/>
        <w:ind w:firstLine="426"/>
        <w:jc w:val="both"/>
        <w:rPr>
          <w:rFonts w:ascii="Times New Roman" w:hAnsi="Times New Roman" w:cs="Times New Roman"/>
          <w:sz w:val="24"/>
          <w:szCs w:val="24"/>
        </w:rPr>
      </w:pPr>
      <w:r w:rsidRPr="00267E43">
        <w:rPr>
          <w:rFonts w:ascii="Times New Roman" w:hAnsi="Times New Roman" w:cs="Times New Roman"/>
          <w:sz w:val="24"/>
          <w:szCs w:val="24"/>
        </w:rPr>
        <w:t>4.2. Моніторинг Освітніх програм здійснюється на локальному і</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загальноуніверситетському рівнях.</w:t>
      </w:r>
    </w:p>
    <w:p w:rsidR="00735090" w:rsidRPr="00267E43" w:rsidRDefault="00735090" w:rsidP="00267E43">
      <w:pPr>
        <w:spacing w:after="0"/>
        <w:ind w:firstLine="426"/>
        <w:jc w:val="both"/>
        <w:rPr>
          <w:rFonts w:ascii="Times New Roman" w:hAnsi="Times New Roman" w:cs="Times New Roman"/>
          <w:sz w:val="24"/>
          <w:szCs w:val="24"/>
        </w:rPr>
      </w:pPr>
      <w:r w:rsidRPr="00267E43">
        <w:rPr>
          <w:rFonts w:ascii="Times New Roman" w:hAnsi="Times New Roman" w:cs="Times New Roman"/>
          <w:sz w:val="24"/>
          <w:szCs w:val="24"/>
        </w:rPr>
        <w:t>4.3. Локальний моніторинг здійснюється, як правило, членами робочої</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групи програми із залученням</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представників органів студентського самоврядування, роботодавців.</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Відповідальність за організацію і проведення локального моніторингу</w:t>
      </w:r>
      <w:r w:rsidR="0056167D" w:rsidRPr="00267E43">
        <w:rPr>
          <w:rFonts w:ascii="Times New Roman" w:hAnsi="Times New Roman" w:cs="Times New Roman"/>
          <w:sz w:val="24"/>
          <w:szCs w:val="24"/>
          <w:lang w:val="en-US"/>
        </w:rPr>
        <w:t xml:space="preserve"> </w:t>
      </w:r>
      <w:r w:rsidR="00617580" w:rsidRPr="00267E43">
        <w:rPr>
          <w:rFonts w:ascii="Times New Roman" w:hAnsi="Times New Roman" w:cs="Times New Roman"/>
          <w:sz w:val="24"/>
          <w:szCs w:val="24"/>
          <w:lang w:val="uk-UA"/>
        </w:rPr>
        <w:t>ОП</w:t>
      </w:r>
      <w:r w:rsidRPr="00267E43">
        <w:rPr>
          <w:rFonts w:ascii="Times New Roman" w:hAnsi="Times New Roman" w:cs="Times New Roman"/>
          <w:sz w:val="24"/>
          <w:szCs w:val="24"/>
        </w:rPr>
        <w:t xml:space="preserve"> покладається на її гаранта. Результати локального</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моніторингу не менш як один раз рік обговорюються на</w:t>
      </w:r>
      <w:r w:rsidR="00617580" w:rsidRPr="00267E43">
        <w:rPr>
          <w:rFonts w:ascii="Times New Roman" w:hAnsi="Times New Roman" w:cs="Times New Roman"/>
          <w:sz w:val="24"/>
          <w:szCs w:val="24"/>
          <w:lang w:val="uk-UA"/>
        </w:rPr>
        <w:t xml:space="preserve"> вченій раді факультету</w:t>
      </w:r>
      <w:r w:rsidRPr="00267E43">
        <w:rPr>
          <w:rFonts w:ascii="Times New Roman" w:hAnsi="Times New Roman" w:cs="Times New Roman"/>
          <w:sz w:val="24"/>
          <w:szCs w:val="24"/>
        </w:rPr>
        <w:t>.</w:t>
      </w:r>
    </w:p>
    <w:p w:rsidR="00A37AA0" w:rsidRPr="00267E43" w:rsidRDefault="00735090" w:rsidP="00267E43">
      <w:pPr>
        <w:spacing w:after="0"/>
        <w:ind w:firstLine="426"/>
        <w:jc w:val="both"/>
        <w:rPr>
          <w:rFonts w:ascii="Times New Roman" w:hAnsi="Times New Roman" w:cs="Times New Roman"/>
          <w:sz w:val="24"/>
          <w:szCs w:val="24"/>
        </w:rPr>
      </w:pPr>
      <w:r w:rsidRPr="00267E43">
        <w:rPr>
          <w:rFonts w:ascii="Times New Roman" w:hAnsi="Times New Roman" w:cs="Times New Roman"/>
          <w:sz w:val="24"/>
          <w:szCs w:val="24"/>
        </w:rPr>
        <w:t>4.4. Організація і здійснення загальноуніверситетського моніторингу,</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метою якого є узагальнення та поширення кращих практик в межах</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Університету, своєчасне виявлення негативних тенденцій, допомога у</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формуванні відомостей про самооцінювання освітньої програми для</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акредитації та фор</w:t>
      </w:r>
      <w:r w:rsidR="00A37AA0" w:rsidRPr="00267E43">
        <w:rPr>
          <w:rFonts w:ascii="Times New Roman" w:hAnsi="Times New Roman" w:cs="Times New Roman"/>
          <w:sz w:val="24"/>
          <w:szCs w:val="24"/>
        </w:rPr>
        <w:t xml:space="preserve">мування фактологічної бази для </w:t>
      </w:r>
      <w:r w:rsidRPr="00267E43">
        <w:rPr>
          <w:rFonts w:ascii="Times New Roman" w:hAnsi="Times New Roman" w:cs="Times New Roman"/>
          <w:sz w:val="24"/>
          <w:szCs w:val="24"/>
        </w:rPr>
        <w:t>акредитації,</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 xml:space="preserve">покладається на </w:t>
      </w:r>
      <w:r w:rsidR="00A37AA0" w:rsidRPr="00670C33">
        <w:rPr>
          <w:rFonts w:ascii="Times New Roman" w:hAnsi="Times New Roman" w:cs="Times New Roman"/>
          <w:sz w:val="24"/>
          <w:szCs w:val="24"/>
          <w:lang w:val="uk-UA"/>
        </w:rPr>
        <w:t xml:space="preserve">Центр забезпечення якості освіти спільно з відділом моніторингу </w:t>
      </w:r>
      <w:proofErr w:type="gramStart"/>
      <w:r w:rsidR="00A37AA0" w:rsidRPr="00670C33">
        <w:rPr>
          <w:rFonts w:ascii="Times New Roman" w:hAnsi="Times New Roman" w:cs="Times New Roman"/>
          <w:sz w:val="24"/>
          <w:szCs w:val="24"/>
          <w:lang w:val="uk-UA"/>
        </w:rPr>
        <w:t xml:space="preserve">та </w:t>
      </w:r>
      <w:r w:rsidR="00670C33" w:rsidRPr="00670C33">
        <w:rPr>
          <w:rFonts w:ascii="Times New Roman" w:hAnsi="Times New Roman" w:cs="Times New Roman"/>
          <w:sz w:val="24"/>
          <w:szCs w:val="24"/>
        </w:rPr>
        <w:t xml:space="preserve"> н</w:t>
      </w:r>
      <w:r w:rsidR="00A37AA0" w:rsidRPr="00670C33">
        <w:rPr>
          <w:rFonts w:ascii="Times New Roman" w:hAnsi="Times New Roman" w:cs="Times New Roman"/>
          <w:sz w:val="24"/>
          <w:szCs w:val="24"/>
        </w:rPr>
        <w:t>авчально</w:t>
      </w:r>
      <w:proofErr w:type="gramEnd"/>
      <w:r w:rsidR="00A37AA0" w:rsidRPr="00670C33">
        <w:rPr>
          <w:rFonts w:ascii="Times New Roman" w:hAnsi="Times New Roman" w:cs="Times New Roman"/>
          <w:sz w:val="24"/>
          <w:szCs w:val="24"/>
        </w:rPr>
        <w:t xml:space="preserve">-методичну комісію </w:t>
      </w:r>
      <w:r w:rsidR="00670C33" w:rsidRPr="00670C33">
        <w:rPr>
          <w:rFonts w:ascii="Times New Roman" w:hAnsi="Times New Roman" w:cs="Times New Roman"/>
          <w:sz w:val="24"/>
          <w:szCs w:val="24"/>
          <w:lang w:val="uk-UA"/>
        </w:rPr>
        <w:t xml:space="preserve">Вченої ради </w:t>
      </w:r>
      <w:r w:rsidRPr="00670C33">
        <w:rPr>
          <w:rFonts w:ascii="Times New Roman" w:hAnsi="Times New Roman" w:cs="Times New Roman"/>
          <w:sz w:val="24"/>
          <w:szCs w:val="24"/>
        </w:rPr>
        <w:t>Університету.</w:t>
      </w:r>
      <w:r w:rsidRPr="00267E43">
        <w:rPr>
          <w:rFonts w:ascii="Times New Roman" w:hAnsi="Times New Roman" w:cs="Times New Roman"/>
          <w:sz w:val="24"/>
          <w:szCs w:val="24"/>
        </w:rPr>
        <w:t xml:space="preserve"> </w:t>
      </w:r>
    </w:p>
    <w:p w:rsidR="00735090" w:rsidRPr="00267E43" w:rsidRDefault="00735090" w:rsidP="00267E43">
      <w:pPr>
        <w:spacing w:after="0"/>
        <w:ind w:firstLine="426"/>
        <w:jc w:val="both"/>
        <w:rPr>
          <w:rFonts w:ascii="Times New Roman" w:hAnsi="Times New Roman" w:cs="Times New Roman"/>
          <w:sz w:val="24"/>
          <w:szCs w:val="24"/>
        </w:rPr>
      </w:pPr>
      <w:r w:rsidRPr="00267E43">
        <w:rPr>
          <w:rFonts w:ascii="Times New Roman" w:hAnsi="Times New Roman" w:cs="Times New Roman"/>
          <w:sz w:val="24"/>
          <w:szCs w:val="24"/>
        </w:rPr>
        <w:t>4.5. Необхідною складовою локального і загальноуніверситетського</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моніторингу є опитування студентів, випускників та роботодавців щодо їх</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 xml:space="preserve">задоволеності </w:t>
      </w:r>
      <w:r w:rsidR="00A37AA0" w:rsidRPr="00267E43">
        <w:rPr>
          <w:rFonts w:ascii="Times New Roman" w:hAnsi="Times New Roman" w:cs="Times New Roman"/>
          <w:sz w:val="24"/>
          <w:szCs w:val="24"/>
          <w:lang w:val="uk-UA"/>
        </w:rPr>
        <w:t>ОП</w:t>
      </w:r>
      <w:r w:rsidRPr="00267E43">
        <w:rPr>
          <w:rFonts w:ascii="Times New Roman" w:hAnsi="Times New Roman" w:cs="Times New Roman"/>
          <w:sz w:val="24"/>
          <w:szCs w:val="24"/>
        </w:rPr>
        <w:t>, її компонентами, організацією і</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забезпеченням освітнього процесу, викладацьким складом.</w:t>
      </w:r>
    </w:p>
    <w:p w:rsidR="00A37AA0" w:rsidRPr="00267E43" w:rsidRDefault="00267E43" w:rsidP="00267E43">
      <w:pPr>
        <w:spacing w:after="0"/>
        <w:ind w:firstLine="426"/>
        <w:jc w:val="both"/>
        <w:rPr>
          <w:rFonts w:ascii="Times New Roman" w:hAnsi="Times New Roman" w:cs="Times New Roman"/>
          <w:sz w:val="24"/>
          <w:szCs w:val="24"/>
        </w:rPr>
      </w:pPr>
      <w:r w:rsidRPr="00267E43">
        <w:rPr>
          <w:rFonts w:ascii="Times New Roman" w:hAnsi="Times New Roman" w:cs="Times New Roman"/>
          <w:sz w:val="24"/>
          <w:szCs w:val="24"/>
        </w:rPr>
        <w:t>4.6</w:t>
      </w:r>
      <w:r w:rsidRPr="00267E43">
        <w:rPr>
          <w:rFonts w:ascii="Times New Roman" w:hAnsi="Times New Roman" w:cs="Times New Roman"/>
          <w:sz w:val="24"/>
          <w:szCs w:val="24"/>
          <w:lang w:val="uk-UA"/>
        </w:rPr>
        <w:t xml:space="preserve">. </w:t>
      </w:r>
      <w:r w:rsidR="00A37AA0" w:rsidRPr="00267E43">
        <w:rPr>
          <w:rFonts w:ascii="Times New Roman" w:hAnsi="Times New Roman" w:cs="Times New Roman"/>
          <w:sz w:val="24"/>
          <w:szCs w:val="24"/>
        </w:rPr>
        <w:t xml:space="preserve">За результатами моніторингу складається аналітичний звіт, який подається до навчально-методичної </w:t>
      </w:r>
      <w:r w:rsidR="00A37AA0" w:rsidRPr="00267E43">
        <w:rPr>
          <w:rFonts w:ascii="Times New Roman" w:hAnsi="Times New Roman" w:cs="Times New Roman"/>
          <w:sz w:val="24"/>
          <w:szCs w:val="24"/>
          <w:lang w:val="uk-UA"/>
        </w:rPr>
        <w:t>комісії</w:t>
      </w:r>
      <w:r w:rsidR="00A37AA0" w:rsidRPr="00267E43">
        <w:rPr>
          <w:rFonts w:ascii="Times New Roman" w:hAnsi="Times New Roman" w:cs="Times New Roman"/>
          <w:sz w:val="24"/>
          <w:szCs w:val="24"/>
        </w:rPr>
        <w:t xml:space="preserve"> </w:t>
      </w:r>
      <w:r w:rsidR="00670C33">
        <w:rPr>
          <w:rFonts w:ascii="Times New Roman" w:hAnsi="Times New Roman" w:cs="Times New Roman"/>
          <w:sz w:val="24"/>
          <w:szCs w:val="24"/>
          <w:lang w:val="uk-UA"/>
        </w:rPr>
        <w:t xml:space="preserve">Вченої ради </w:t>
      </w:r>
      <w:r w:rsidR="00A37AA0" w:rsidRPr="00267E43">
        <w:rPr>
          <w:rFonts w:ascii="Times New Roman" w:hAnsi="Times New Roman" w:cs="Times New Roman"/>
          <w:sz w:val="24"/>
          <w:szCs w:val="24"/>
        </w:rPr>
        <w:t xml:space="preserve">Університету. Для формулювання висновку за результатами моніторингу освітньої програми використовується </w:t>
      </w:r>
      <w:r w:rsidR="00C95FA6" w:rsidRPr="00267E43">
        <w:rPr>
          <w:rFonts w:ascii="Times New Roman" w:hAnsi="Times New Roman" w:cs="Times New Roman"/>
          <w:sz w:val="24"/>
          <w:szCs w:val="24"/>
          <w:lang w:val="uk-UA"/>
        </w:rPr>
        <w:t>трьо</w:t>
      </w:r>
      <w:r w:rsidR="00A37AA0" w:rsidRPr="00267E43">
        <w:rPr>
          <w:rFonts w:ascii="Times New Roman" w:hAnsi="Times New Roman" w:cs="Times New Roman"/>
          <w:sz w:val="24"/>
          <w:szCs w:val="24"/>
        </w:rPr>
        <w:t xml:space="preserve">рівнева шкала: </w:t>
      </w:r>
    </w:p>
    <w:p w:rsidR="00A37AA0" w:rsidRPr="00267E43" w:rsidRDefault="00A37AA0" w:rsidP="00267E43">
      <w:pPr>
        <w:spacing w:after="0"/>
        <w:ind w:firstLine="426"/>
        <w:jc w:val="both"/>
        <w:rPr>
          <w:rFonts w:ascii="Times New Roman" w:hAnsi="Times New Roman" w:cs="Times New Roman"/>
          <w:sz w:val="24"/>
          <w:szCs w:val="24"/>
        </w:rPr>
      </w:pPr>
      <w:r w:rsidRPr="00267E43">
        <w:rPr>
          <w:rFonts w:ascii="Times New Roman" w:hAnsi="Times New Roman" w:cs="Times New Roman"/>
          <w:sz w:val="24"/>
          <w:szCs w:val="24"/>
        </w:rPr>
        <w:t xml:space="preserve">- висока якість – </w:t>
      </w:r>
      <w:r w:rsidR="00C95FA6" w:rsidRPr="00267E43">
        <w:rPr>
          <w:rFonts w:ascii="Times New Roman" w:hAnsi="Times New Roman" w:cs="Times New Roman"/>
          <w:sz w:val="24"/>
          <w:szCs w:val="24"/>
          <w:lang w:val="uk-UA"/>
        </w:rPr>
        <w:t>ОП</w:t>
      </w:r>
      <w:r w:rsidRPr="00267E43">
        <w:rPr>
          <w:rFonts w:ascii="Times New Roman" w:hAnsi="Times New Roman" w:cs="Times New Roman"/>
          <w:sz w:val="24"/>
          <w:szCs w:val="24"/>
        </w:rPr>
        <w:t xml:space="preserve"> має високий рівень досягнення результатів; </w:t>
      </w:r>
    </w:p>
    <w:p w:rsidR="00C95FA6" w:rsidRPr="00267E43" w:rsidRDefault="00C95FA6" w:rsidP="00267E43">
      <w:pPr>
        <w:spacing w:after="0"/>
        <w:ind w:firstLine="426"/>
        <w:jc w:val="both"/>
        <w:rPr>
          <w:rFonts w:ascii="Times New Roman" w:hAnsi="Times New Roman" w:cs="Times New Roman"/>
          <w:sz w:val="24"/>
          <w:szCs w:val="24"/>
          <w:lang w:val="uk-UA"/>
        </w:rPr>
      </w:pPr>
      <w:r w:rsidRPr="00267E43">
        <w:rPr>
          <w:rFonts w:ascii="Times New Roman" w:hAnsi="Times New Roman" w:cs="Times New Roman"/>
          <w:sz w:val="24"/>
          <w:szCs w:val="24"/>
          <w:lang w:val="uk-UA"/>
        </w:rPr>
        <w:t xml:space="preserve">- середня якість – ОП має середній рівень </w:t>
      </w:r>
      <w:r w:rsidRPr="00267E43">
        <w:rPr>
          <w:rFonts w:ascii="Times New Roman" w:hAnsi="Times New Roman" w:cs="Times New Roman"/>
          <w:sz w:val="24"/>
          <w:szCs w:val="24"/>
        </w:rPr>
        <w:t>досягнення результатів;</w:t>
      </w:r>
    </w:p>
    <w:p w:rsidR="00A37AA0" w:rsidRPr="00267E43" w:rsidRDefault="00A37AA0" w:rsidP="00267E43">
      <w:pPr>
        <w:spacing w:after="0"/>
        <w:ind w:firstLine="426"/>
        <w:jc w:val="both"/>
        <w:rPr>
          <w:rFonts w:ascii="Times New Roman" w:hAnsi="Times New Roman" w:cs="Times New Roman"/>
          <w:sz w:val="24"/>
          <w:szCs w:val="24"/>
        </w:rPr>
      </w:pPr>
      <w:r w:rsidRPr="00267E43">
        <w:rPr>
          <w:rFonts w:ascii="Times New Roman" w:hAnsi="Times New Roman" w:cs="Times New Roman"/>
          <w:sz w:val="24"/>
          <w:szCs w:val="24"/>
        </w:rPr>
        <w:t xml:space="preserve">- неналежна якість – </w:t>
      </w:r>
      <w:r w:rsidR="00C95FA6" w:rsidRPr="00267E43">
        <w:rPr>
          <w:rFonts w:ascii="Times New Roman" w:hAnsi="Times New Roman" w:cs="Times New Roman"/>
          <w:sz w:val="24"/>
          <w:szCs w:val="24"/>
          <w:lang w:val="uk-UA"/>
        </w:rPr>
        <w:t>ОП</w:t>
      </w:r>
      <w:r w:rsidRPr="00267E43">
        <w:rPr>
          <w:rFonts w:ascii="Times New Roman" w:hAnsi="Times New Roman" w:cs="Times New Roman"/>
          <w:sz w:val="24"/>
          <w:szCs w:val="24"/>
        </w:rPr>
        <w:t xml:space="preserve"> має серйозні недоліки.</w:t>
      </w:r>
    </w:p>
    <w:p w:rsidR="00735090" w:rsidRPr="00267E43" w:rsidRDefault="00735090" w:rsidP="00267E43">
      <w:pPr>
        <w:spacing w:after="0"/>
        <w:ind w:firstLine="426"/>
        <w:jc w:val="both"/>
        <w:rPr>
          <w:rFonts w:ascii="Times New Roman" w:hAnsi="Times New Roman" w:cs="Times New Roman"/>
          <w:sz w:val="24"/>
          <w:szCs w:val="24"/>
        </w:rPr>
      </w:pPr>
      <w:r w:rsidRPr="00267E43">
        <w:rPr>
          <w:rFonts w:ascii="Times New Roman" w:hAnsi="Times New Roman" w:cs="Times New Roman"/>
          <w:sz w:val="24"/>
          <w:szCs w:val="24"/>
        </w:rPr>
        <w:t>4.</w:t>
      </w:r>
      <w:r w:rsidR="00267E43" w:rsidRPr="00267E43">
        <w:rPr>
          <w:rFonts w:ascii="Times New Roman" w:hAnsi="Times New Roman" w:cs="Times New Roman"/>
          <w:sz w:val="24"/>
          <w:szCs w:val="24"/>
          <w:lang w:val="uk-UA"/>
        </w:rPr>
        <w:t>7</w:t>
      </w:r>
      <w:r w:rsidRPr="00267E43">
        <w:rPr>
          <w:rFonts w:ascii="Times New Roman" w:hAnsi="Times New Roman" w:cs="Times New Roman"/>
          <w:sz w:val="24"/>
          <w:szCs w:val="24"/>
        </w:rPr>
        <w:t xml:space="preserve">. Основними підставами </w:t>
      </w:r>
      <w:proofErr w:type="gramStart"/>
      <w:r w:rsidRPr="00267E43">
        <w:rPr>
          <w:rFonts w:ascii="Times New Roman" w:hAnsi="Times New Roman" w:cs="Times New Roman"/>
          <w:sz w:val="24"/>
          <w:szCs w:val="24"/>
        </w:rPr>
        <w:t>для перегляду</w:t>
      </w:r>
      <w:proofErr w:type="gramEnd"/>
      <w:r w:rsidRPr="00267E43">
        <w:rPr>
          <w:rFonts w:ascii="Times New Roman" w:hAnsi="Times New Roman" w:cs="Times New Roman"/>
          <w:sz w:val="24"/>
          <w:szCs w:val="24"/>
        </w:rPr>
        <w:t xml:space="preserve"> та/або закриття </w:t>
      </w:r>
      <w:r w:rsidR="00A37AA0" w:rsidRPr="00267E43">
        <w:rPr>
          <w:rFonts w:ascii="Times New Roman" w:hAnsi="Times New Roman" w:cs="Times New Roman"/>
          <w:sz w:val="24"/>
          <w:szCs w:val="24"/>
          <w:lang w:val="uk-UA"/>
        </w:rPr>
        <w:t>ОП</w:t>
      </w:r>
      <w:r w:rsidRPr="00267E43">
        <w:rPr>
          <w:rFonts w:ascii="Times New Roman" w:hAnsi="Times New Roman" w:cs="Times New Roman"/>
          <w:sz w:val="24"/>
          <w:szCs w:val="24"/>
        </w:rPr>
        <w:t xml:space="preserve"> є:</w:t>
      </w:r>
    </w:p>
    <w:p w:rsidR="00735090" w:rsidRPr="00267E43" w:rsidRDefault="00735090" w:rsidP="00267E43">
      <w:pPr>
        <w:spacing w:after="0"/>
        <w:ind w:firstLine="426"/>
        <w:jc w:val="both"/>
        <w:rPr>
          <w:rFonts w:ascii="Times New Roman" w:hAnsi="Times New Roman" w:cs="Times New Roman"/>
          <w:sz w:val="24"/>
          <w:szCs w:val="24"/>
        </w:rPr>
      </w:pPr>
      <w:r w:rsidRPr="00267E43">
        <w:rPr>
          <w:rFonts w:ascii="Times New Roman" w:hAnsi="Times New Roman" w:cs="Times New Roman"/>
          <w:sz w:val="24"/>
          <w:szCs w:val="24"/>
        </w:rPr>
        <w:t>- зміни у нормативних документах, які регулюють питання змісту освіти за</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відповідним рівнем та/або спеціальністю, у тому числі введення в дію нових</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освітніх та професійних стандартів;</w:t>
      </w:r>
    </w:p>
    <w:p w:rsidR="00C95FA6" w:rsidRPr="00267E43" w:rsidRDefault="00C95FA6" w:rsidP="00267E43">
      <w:pPr>
        <w:spacing w:after="0"/>
        <w:ind w:firstLine="426"/>
        <w:jc w:val="both"/>
        <w:rPr>
          <w:rFonts w:ascii="Times New Roman" w:hAnsi="Times New Roman" w:cs="Times New Roman"/>
          <w:sz w:val="24"/>
          <w:szCs w:val="24"/>
          <w:lang w:val="en-US"/>
        </w:rPr>
      </w:pPr>
      <w:r w:rsidRPr="00267E43">
        <w:rPr>
          <w:rFonts w:ascii="Times New Roman" w:hAnsi="Times New Roman" w:cs="Times New Roman"/>
          <w:sz w:val="24"/>
          <w:szCs w:val="24"/>
          <w:lang w:val="en-US"/>
        </w:rPr>
        <w:t>- ініціатива і пропозиції гаранта освітньої програми та/або академічної</w:t>
      </w:r>
      <w:r w:rsidRPr="00267E43">
        <w:rPr>
          <w:rFonts w:ascii="Times New Roman" w:hAnsi="Times New Roman" w:cs="Times New Roman"/>
          <w:sz w:val="24"/>
          <w:szCs w:val="24"/>
          <w:lang w:val="uk-UA"/>
        </w:rPr>
        <w:t xml:space="preserve"> </w:t>
      </w:r>
      <w:r w:rsidRPr="00267E43">
        <w:rPr>
          <w:rFonts w:ascii="Times New Roman" w:hAnsi="Times New Roman" w:cs="Times New Roman"/>
          <w:sz w:val="24"/>
          <w:szCs w:val="24"/>
          <w:lang w:val="en-US"/>
        </w:rPr>
        <w:t>ради і/або НПП, які її реалізують;</w:t>
      </w:r>
    </w:p>
    <w:p w:rsidR="00C95FA6" w:rsidRPr="00267E43" w:rsidRDefault="00C95FA6" w:rsidP="00267E43">
      <w:pPr>
        <w:spacing w:after="0"/>
        <w:ind w:firstLine="426"/>
        <w:jc w:val="both"/>
        <w:rPr>
          <w:rFonts w:ascii="Times New Roman" w:hAnsi="Times New Roman" w:cs="Times New Roman"/>
          <w:sz w:val="24"/>
          <w:szCs w:val="24"/>
          <w:lang w:val="en-US"/>
        </w:rPr>
      </w:pPr>
      <w:r w:rsidRPr="00267E43">
        <w:rPr>
          <w:rFonts w:ascii="Times New Roman" w:hAnsi="Times New Roman" w:cs="Times New Roman"/>
          <w:sz w:val="24"/>
          <w:szCs w:val="24"/>
          <w:lang w:val="en-US"/>
        </w:rPr>
        <w:t>- об'єктивні зміни інфраструктурного, кадрового характеру і/або інших</w:t>
      </w:r>
      <w:r w:rsidRPr="00267E43">
        <w:rPr>
          <w:rFonts w:ascii="Times New Roman" w:hAnsi="Times New Roman" w:cs="Times New Roman"/>
          <w:sz w:val="24"/>
          <w:szCs w:val="24"/>
          <w:lang w:val="uk-UA"/>
        </w:rPr>
        <w:t xml:space="preserve"> </w:t>
      </w:r>
      <w:r w:rsidRPr="00267E43">
        <w:rPr>
          <w:rFonts w:ascii="Times New Roman" w:hAnsi="Times New Roman" w:cs="Times New Roman"/>
          <w:sz w:val="24"/>
          <w:szCs w:val="24"/>
          <w:lang w:val="en-US"/>
        </w:rPr>
        <w:t>ресурсних умов реалізації освітньої програми.</w:t>
      </w:r>
    </w:p>
    <w:p w:rsidR="0056167D" w:rsidRPr="00267E43" w:rsidRDefault="00735090" w:rsidP="00267E43">
      <w:pPr>
        <w:spacing w:after="0"/>
        <w:ind w:firstLine="426"/>
        <w:jc w:val="both"/>
        <w:rPr>
          <w:rFonts w:ascii="Times New Roman" w:hAnsi="Times New Roman" w:cs="Times New Roman"/>
          <w:sz w:val="24"/>
          <w:szCs w:val="24"/>
          <w:lang w:val="en-US"/>
        </w:rPr>
      </w:pPr>
      <w:r w:rsidRPr="00267E43">
        <w:rPr>
          <w:rFonts w:ascii="Times New Roman" w:hAnsi="Times New Roman" w:cs="Times New Roman"/>
          <w:sz w:val="24"/>
          <w:szCs w:val="24"/>
        </w:rPr>
        <w:t>- результати моніторингу, якщо ними встановлено: 1) невідповідність</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розрахованого навантаження реальному навантаженню студента на опанування</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програми в цілому та/або на вивчення навчальних дисциплін; 2) недостатній</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rPr>
        <w:t>рівень опанування програмних результатів навчання більшістю студентів; 3)</w:t>
      </w:r>
      <w:r w:rsidRPr="00267E43">
        <w:rPr>
          <w:rFonts w:ascii="Times New Roman" w:hAnsi="Times New Roman" w:cs="Times New Roman"/>
          <w:sz w:val="24"/>
          <w:szCs w:val="24"/>
          <w:lang w:val="en-US"/>
        </w:rPr>
        <w:t xml:space="preserve"> недостатню валідність результатів оцінювання; 4) інші факти, які свідчать про</w:t>
      </w:r>
      <w:r w:rsidR="00A37AA0" w:rsidRPr="00267E43">
        <w:rPr>
          <w:rFonts w:ascii="Times New Roman" w:hAnsi="Times New Roman" w:cs="Times New Roman"/>
          <w:sz w:val="24"/>
          <w:szCs w:val="24"/>
          <w:lang w:val="uk-UA"/>
        </w:rPr>
        <w:t xml:space="preserve"> </w:t>
      </w:r>
      <w:r w:rsidRPr="00267E43">
        <w:rPr>
          <w:rFonts w:ascii="Times New Roman" w:hAnsi="Times New Roman" w:cs="Times New Roman"/>
          <w:sz w:val="24"/>
          <w:szCs w:val="24"/>
          <w:lang w:val="en-US"/>
        </w:rPr>
        <w:t>недосягнення визначених Освітньою програмою цілей та/або недотримання</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lang w:val="en-US"/>
        </w:rPr>
        <w:t>вимог стандартів забезпечення якості;</w:t>
      </w:r>
      <w:r w:rsidR="0056167D" w:rsidRPr="00267E43">
        <w:rPr>
          <w:rFonts w:ascii="Times New Roman" w:hAnsi="Times New Roman" w:cs="Times New Roman"/>
          <w:sz w:val="24"/>
          <w:szCs w:val="24"/>
          <w:lang w:val="en-US"/>
        </w:rPr>
        <w:t xml:space="preserve"> </w:t>
      </w:r>
    </w:p>
    <w:p w:rsidR="00735090" w:rsidRPr="00267E43" w:rsidRDefault="00735090" w:rsidP="00267E43">
      <w:pPr>
        <w:spacing w:after="0"/>
        <w:ind w:firstLine="426"/>
        <w:jc w:val="both"/>
        <w:rPr>
          <w:rFonts w:ascii="Times New Roman" w:hAnsi="Times New Roman" w:cs="Times New Roman"/>
          <w:sz w:val="24"/>
          <w:szCs w:val="24"/>
          <w:lang w:val="en-US"/>
        </w:rPr>
      </w:pPr>
      <w:r w:rsidRPr="00267E43">
        <w:rPr>
          <w:rFonts w:ascii="Times New Roman" w:hAnsi="Times New Roman" w:cs="Times New Roman"/>
          <w:sz w:val="24"/>
          <w:szCs w:val="24"/>
          <w:lang w:val="en-US"/>
        </w:rPr>
        <w:t xml:space="preserve">- перевищення витрат на реалізацію </w:t>
      </w:r>
      <w:r w:rsidR="00A37AA0" w:rsidRPr="00267E43">
        <w:rPr>
          <w:rFonts w:ascii="Times New Roman" w:hAnsi="Times New Roman" w:cs="Times New Roman"/>
          <w:sz w:val="24"/>
          <w:szCs w:val="24"/>
          <w:lang w:val="uk-UA"/>
        </w:rPr>
        <w:t>ОП</w:t>
      </w:r>
      <w:r w:rsidRPr="00267E43">
        <w:rPr>
          <w:rFonts w:ascii="Times New Roman" w:hAnsi="Times New Roman" w:cs="Times New Roman"/>
          <w:sz w:val="24"/>
          <w:szCs w:val="24"/>
          <w:lang w:val="en-US"/>
        </w:rPr>
        <w:t xml:space="preserve"> над плановими</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lang w:val="en-US"/>
        </w:rPr>
        <w:t>показниками та/або суттєве зменшення надходжень на її реалізацію, що</w:t>
      </w:r>
      <w:r w:rsidR="0056167D" w:rsidRPr="00267E43">
        <w:rPr>
          <w:rFonts w:ascii="Times New Roman" w:hAnsi="Times New Roman" w:cs="Times New Roman"/>
          <w:sz w:val="24"/>
          <w:szCs w:val="24"/>
          <w:lang w:val="en-US"/>
        </w:rPr>
        <w:t xml:space="preserve"> </w:t>
      </w:r>
      <w:r w:rsidRPr="00267E43">
        <w:rPr>
          <w:rFonts w:ascii="Times New Roman" w:hAnsi="Times New Roman" w:cs="Times New Roman"/>
          <w:sz w:val="24"/>
          <w:szCs w:val="24"/>
          <w:lang w:val="en-US"/>
        </w:rPr>
        <w:t>унеможливлює її фінансування у повному обсязі;</w:t>
      </w:r>
    </w:p>
    <w:p w:rsidR="00735090" w:rsidRPr="00267E43" w:rsidRDefault="00735090" w:rsidP="00267E43">
      <w:pPr>
        <w:spacing w:after="0"/>
        <w:ind w:firstLine="426"/>
        <w:jc w:val="both"/>
        <w:rPr>
          <w:rFonts w:ascii="Times New Roman" w:hAnsi="Times New Roman" w:cs="Times New Roman"/>
          <w:sz w:val="24"/>
          <w:szCs w:val="24"/>
          <w:lang w:val="en-US"/>
        </w:rPr>
      </w:pPr>
      <w:r w:rsidRPr="00267E43">
        <w:rPr>
          <w:rFonts w:ascii="Times New Roman" w:hAnsi="Times New Roman" w:cs="Times New Roman"/>
          <w:sz w:val="24"/>
          <w:szCs w:val="24"/>
          <w:lang w:val="en-US"/>
        </w:rPr>
        <w:t>- результати моніторингу ринку праці, якими виявлено невідповідність</w:t>
      </w:r>
      <w:r w:rsidR="0056167D" w:rsidRPr="00267E43">
        <w:rPr>
          <w:rFonts w:ascii="Times New Roman" w:hAnsi="Times New Roman" w:cs="Times New Roman"/>
          <w:sz w:val="24"/>
          <w:szCs w:val="24"/>
          <w:lang w:val="en-US"/>
        </w:rPr>
        <w:t xml:space="preserve"> </w:t>
      </w:r>
      <w:r w:rsidR="00A37AA0" w:rsidRPr="00267E43">
        <w:rPr>
          <w:rFonts w:ascii="Times New Roman" w:hAnsi="Times New Roman" w:cs="Times New Roman"/>
          <w:sz w:val="24"/>
          <w:szCs w:val="24"/>
          <w:lang w:val="uk-UA"/>
        </w:rPr>
        <w:t>ОП</w:t>
      </w:r>
      <w:r w:rsidRPr="00267E43">
        <w:rPr>
          <w:rFonts w:ascii="Times New Roman" w:hAnsi="Times New Roman" w:cs="Times New Roman"/>
          <w:sz w:val="24"/>
          <w:szCs w:val="24"/>
          <w:lang w:val="en-US"/>
        </w:rPr>
        <w:t xml:space="preserve"> його потребам;</w:t>
      </w:r>
    </w:p>
    <w:p w:rsidR="00735090" w:rsidRPr="00267E43" w:rsidRDefault="00735090" w:rsidP="00267E43">
      <w:pPr>
        <w:spacing w:after="0"/>
        <w:ind w:firstLine="426"/>
        <w:jc w:val="both"/>
        <w:rPr>
          <w:rFonts w:ascii="Times New Roman" w:hAnsi="Times New Roman" w:cs="Times New Roman"/>
          <w:sz w:val="24"/>
          <w:szCs w:val="24"/>
          <w:lang w:val="en-US"/>
        </w:rPr>
      </w:pPr>
      <w:r w:rsidRPr="00267E43">
        <w:rPr>
          <w:rFonts w:ascii="Times New Roman" w:hAnsi="Times New Roman" w:cs="Times New Roman"/>
          <w:sz w:val="24"/>
          <w:szCs w:val="24"/>
          <w:lang w:val="en-US"/>
        </w:rPr>
        <w:t>- інші визначені законодавством України обставини.</w:t>
      </w:r>
    </w:p>
    <w:p w:rsidR="00735090" w:rsidRPr="00267E43" w:rsidRDefault="00267E43" w:rsidP="00267E43">
      <w:pPr>
        <w:spacing w:after="0"/>
        <w:ind w:firstLine="426"/>
        <w:jc w:val="both"/>
        <w:rPr>
          <w:rFonts w:ascii="Times New Roman" w:hAnsi="Times New Roman" w:cs="Times New Roman"/>
          <w:sz w:val="24"/>
          <w:szCs w:val="24"/>
          <w:lang w:val="en-US"/>
        </w:rPr>
      </w:pPr>
      <w:r w:rsidRPr="00267E43">
        <w:rPr>
          <w:rFonts w:ascii="Times New Roman" w:hAnsi="Times New Roman" w:cs="Times New Roman"/>
          <w:sz w:val="24"/>
          <w:szCs w:val="24"/>
          <w:lang w:val="uk-UA"/>
        </w:rPr>
        <w:t xml:space="preserve">4.8. </w:t>
      </w:r>
      <w:r w:rsidR="00735090" w:rsidRPr="00267E43">
        <w:rPr>
          <w:rFonts w:ascii="Times New Roman" w:hAnsi="Times New Roman" w:cs="Times New Roman"/>
          <w:sz w:val="24"/>
          <w:szCs w:val="24"/>
          <w:lang w:val="en-US"/>
        </w:rPr>
        <w:t>В результаті перегляду має відбуватися безперервне вдосконалення</w:t>
      </w:r>
      <w:r w:rsidR="0056167D" w:rsidRPr="00267E43">
        <w:rPr>
          <w:rFonts w:ascii="Times New Roman" w:hAnsi="Times New Roman" w:cs="Times New Roman"/>
          <w:sz w:val="24"/>
          <w:szCs w:val="24"/>
          <w:lang w:val="en-US"/>
        </w:rPr>
        <w:t xml:space="preserve"> </w:t>
      </w:r>
      <w:r w:rsidR="00735090" w:rsidRPr="00267E43">
        <w:rPr>
          <w:rFonts w:ascii="Times New Roman" w:hAnsi="Times New Roman" w:cs="Times New Roman"/>
          <w:sz w:val="24"/>
          <w:szCs w:val="24"/>
          <w:lang w:val="en-US"/>
        </w:rPr>
        <w:t>програм.</w:t>
      </w:r>
      <w:r w:rsidR="00A37AA0" w:rsidRPr="00267E43">
        <w:rPr>
          <w:rFonts w:ascii="Times New Roman" w:hAnsi="Times New Roman" w:cs="Times New Roman"/>
          <w:sz w:val="24"/>
          <w:szCs w:val="24"/>
          <w:lang w:val="uk-UA"/>
        </w:rPr>
        <w:t xml:space="preserve"> </w:t>
      </w:r>
      <w:r w:rsidR="00735090" w:rsidRPr="00267E43">
        <w:rPr>
          <w:rFonts w:ascii="Times New Roman" w:hAnsi="Times New Roman" w:cs="Times New Roman"/>
          <w:sz w:val="24"/>
          <w:szCs w:val="24"/>
          <w:lang w:val="en-US"/>
        </w:rPr>
        <w:t xml:space="preserve">Внесення змін до </w:t>
      </w:r>
      <w:r w:rsidR="00C95FA6" w:rsidRPr="00267E43">
        <w:rPr>
          <w:rFonts w:ascii="Times New Roman" w:hAnsi="Times New Roman" w:cs="Times New Roman"/>
          <w:sz w:val="24"/>
          <w:szCs w:val="24"/>
          <w:lang w:val="uk-UA"/>
        </w:rPr>
        <w:t>ОП</w:t>
      </w:r>
      <w:r w:rsidR="00735090" w:rsidRPr="00267E43">
        <w:rPr>
          <w:rFonts w:ascii="Times New Roman" w:hAnsi="Times New Roman" w:cs="Times New Roman"/>
          <w:sz w:val="24"/>
          <w:szCs w:val="24"/>
          <w:lang w:val="en-US"/>
        </w:rPr>
        <w:t xml:space="preserve"> і прийняття рішення про їх</w:t>
      </w:r>
      <w:r w:rsidR="0056167D" w:rsidRPr="00267E43">
        <w:rPr>
          <w:rFonts w:ascii="Times New Roman" w:hAnsi="Times New Roman" w:cs="Times New Roman"/>
          <w:sz w:val="24"/>
          <w:szCs w:val="24"/>
          <w:lang w:val="en-US"/>
        </w:rPr>
        <w:t xml:space="preserve"> </w:t>
      </w:r>
      <w:r w:rsidR="00735090" w:rsidRPr="00267E43">
        <w:rPr>
          <w:rFonts w:ascii="Times New Roman" w:hAnsi="Times New Roman" w:cs="Times New Roman"/>
          <w:sz w:val="24"/>
          <w:szCs w:val="24"/>
          <w:lang w:val="en-US"/>
        </w:rPr>
        <w:t>припинення здійснюються із дотриманням тих самих умов і у тому самому</w:t>
      </w:r>
      <w:r w:rsidR="0056167D" w:rsidRPr="00267E43">
        <w:rPr>
          <w:rFonts w:ascii="Times New Roman" w:hAnsi="Times New Roman" w:cs="Times New Roman"/>
          <w:sz w:val="24"/>
          <w:szCs w:val="24"/>
          <w:lang w:val="en-US"/>
        </w:rPr>
        <w:t xml:space="preserve"> </w:t>
      </w:r>
      <w:r w:rsidR="00735090" w:rsidRPr="00267E43">
        <w:rPr>
          <w:rFonts w:ascii="Times New Roman" w:hAnsi="Times New Roman" w:cs="Times New Roman"/>
          <w:sz w:val="24"/>
          <w:szCs w:val="24"/>
          <w:lang w:val="en-US"/>
        </w:rPr>
        <w:t>порядку, що і затвердження.</w:t>
      </w:r>
    </w:p>
    <w:p w:rsidR="00735090" w:rsidRDefault="00735090" w:rsidP="0056167D">
      <w:pPr>
        <w:ind w:firstLine="426"/>
        <w:jc w:val="both"/>
        <w:rPr>
          <w:rFonts w:ascii="Times New Roman" w:hAnsi="Times New Roman" w:cs="Times New Roman"/>
          <w:sz w:val="24"/>
          <w:szCs w:val="24"/>
          <w:lang w:val="en-US"/>
        </w:rPr>
      </w:pPr>
    </w:p>
    <w:p w:rsidR="00735090" w:rsidRPr="0056167D" w:rsidRDefault="00267E43" w:rsidP="00267E43">
      <w:pPr>
        <w:ind w:firstLine="426"/>
        <w:jc w:val="center"/>
        <w:rPr>
          <w:rFonts w:ascii="Times New Roman" w:hAnsi="Times New Roman" w:cs="Times New Roman"/>
          <w:b/>
          <w:sz w:val="24"/>
          <w:szCs w:val="24"/>
          <w:lang w:val="en-US"/>
        </w:rPr>
      </w:pPr>
      <w:r>
        <w:rPr>
          <w:rFonts w:ascii="Times New Roman" w:hAnsi="Times New Roman" w:cs="Times New Roman"/>
          <w:b/>
          <w:sz w:val="24"/>
          <w:szCs w:val="24"/>
          <w:lang w:val="uk-UA"/>
        </w:rPr>
        <w:t>5</w:t>
      </w:r>
      <w:r w:rsidR="00735090" w:rsidRPr="0056167D">
        <w:rPr>
          <w:rFonts w:ascii="Times New Roman" w:hAnsi="Times New Roman" w:cs="Times New Roman"/>
          <w:b/>
          <w:sz w:val="24"/>
          <w:szCs w:val="24"/>
          <w:lang w:val="en-US"/>
        </w:rPr>
        <w:t xml:space="preserve"> </w:t>
      </w:r>
      <w:r w:rsidRPr="0056167D">
        <w:rPr>
          <w:rFonts w:ascii="Times New Roman" w:hAnsi="Times New Roman" w:cs="Times New Roman"/>
          <w:b/>
          <w:sz w:val="24"/>
          <w:szCs w:val="24"/>
          <w:lang w:val="en-US"/>
        </w:rPr>
        <w:t>ПРОЗОРІСТЬ ТА ПУБЛІЧНІСТЬ</w:t>
      </w:r>
    </w:p>
    <w:p w:rsidR="00A37AA0" w:rsidRPr="00A37AA0" w:rsidRDefault="00267E43" w:rsidP="00267E43">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5.1. </w:t>
      </w:r>
      <w:r w:rsidR="00A37AA0" w:rsidRPr="00A37AA0">
        <w:rPr>
          <w:rFonts w:ascii="Times New Roman" w:hAnsi="Times New Roman" w:cs="Times New Roman"/>
          <w:sz w:val="24"/>
          <w:szCs w:val="24"/>
          <w:lang w:val="en-US"/>
        </w:rPr>
        <w:t xml:space="preserve">Відомості про </w:t>
      </w:r>
      <w:r w:rsidR="00A37AA0">
        <w:rPr>
          <w:rFonts w:ascii="Times New Roman" w:hAnsi="Times New Roman" w:cs="Times New Roman"/>
          <w:sz w:val="24"/>
          <w:szCs w:val="24"/>
          <w:lang w:val="uk-UA"/>
        </w:rPr>
        <w:t>ОП</w:t>
      </w:r>
      <w:r w:rsidR="00A37AA0" w:rsidRPr="00A37AA0">
        <w:rPr>
          <w:rFonts w:ascii="Times New Roman" w:hAnsi="Times New Roman" w:cs="Times New Roman"/>
          <w:sz w:val="24"/>
          <w:szCs w:val="24"/>
          <w:lang w:val="en-US"/>
        </w:rPr>
        <w:t xml:space="preserve"> </w:t>
      </w:r>
      <w:r w:rsidR="00A37AA0">
        <w:rPr>
          <w:rFonts w:ascii="Times New Roman" w:hAnsi="Times New Roman" w:cs="Times New Roman"/>
          <w:sz w:val="24"/>
          <w:szCs w:val="24"/>
          <w:lang w:val="uk-UA"/>
        </w:rPr>
        <w:t xml:space="preserve">чи її проект </w:t>
      </w:r>
      <w:r w:rsidR="00A37AA0" w:rsidRPr="00A37AA0">
        <w:rPr>
          <w:rFonts w:ascii="Times New Roman" w:hAnsi="Times New Roman" w:cs="Times New Roman"/>
          <w:sz w:val="24"/>
          <w:szCs w:val="24"/>
          <w:lang w:val="en-US"/>
        </w:rPr>
        <w:t>розміщуються на сайті Університету на</w:t>
      </w:r>
      <w:r w:rsidR="00A37AA0">
        <w:rPr>
          <w:rFonts w:ascii="Times New Roman" w:hAnsi="Times New Roman" w:cs="Times New Roman"/>
          <w:sz w:val="24"/>
          <w:szCs w:val="24"/>
          <w:lang w:val="uk-UA"/>
        </w:rPr>
        <w:t xml:space="preserve"> </w:t>
      </w:r>
      <w:r w:rsidR="00A37AA0" w:rsidRPr="00A37AA0">
        <w:rPr>
          <w:rFonts w:ascii="Times New Roman" w:hAnsi="Times New Roman" w:cs="Times New Roman"/>
          <w:sz w:val="24"/>
          <w:szCs w:val="24"/>
          <w:lang w:val="en-US"/>
        </w:rPr>
        <w:t>сторінці відповідної кафедри та структурного підрозділу.</w:t>
      </w:r>
    </w:p>
    <w:p w:rsidR="00A37AA0" w:rsidRPr="00A37AA0" w:rsidRDefault="00267E43" w:rsidP="00267E43">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uk-UA"/>
        </w:rPr>
        <w:lastRenderedPageBreak/>
        <w:t xml:space="preserve">5.2. </w:t>
      </w:r>
      <w:r w:rsidR="00A37AA0" w:rsidRPr="00A37AA0">
        <w:rPr>
          <w:rFonts w:ascii="Times New Roman" w:hAnsi="Times New Roman" w:cs="Times New Roman"/>
          <w:sz w:val="24"/>
          <w:szCs w:val="24"/>
          <w:lang w:val="en-US"/>
        </w:rPr>
        <w:t>Відповідальними за формування і зберігання паперових версій ОП є її гарант та декан факультету.</w:t>
      </w:r>
    </w:p>
    <w:p w:rsidR="00A37AA0" w:rsidRPr="00A37AA0" w:rsidRDefault="00267E43" w:rsidP="00267E43">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5.3. </w:t>
      </w:r>
      <w:r w:rsidR="00A37AA0" w:rsidRPr="00A37AA0">
        <w:rPr>
          <w:rFonts w:ascii="Times New Roman" w:hAnsi="Times New Roman" w:cs="Times New Roman"/>
          <w:sz w:val="24"/>
          <w:szCs w:val="24"/>
          <w:lang w:val="en-US"/>
        </w:rPr>
        <w:t>Відповідальними за повноту й своєчасність розміщення інформації про</w:t>
      </w:r>
      <w:r w:rsidR="00A37AA0">
        <w:rPr>
          <w:rFonts w:ascii="Times New Roman" w:hAnsi="Times New Roman" w:cs="Times New Roman"/>
          <w:sz w:val="24"/>
          <w:szCs w:val="24"/>
          <w:lang w:val="uk-UA"/>
        </w:rPr>
        <w:t xml:space="preserve"> </w:t>
      </w:r>
      <w:r w:rsidR="00A37AA0" w:rsidRPr="00A37AA0">
        <w:rPr>
          <w:rFonts w:ascii="Times New Roman" w:hAnsi="Times New Roman" w:cs="Times New Roman"/>
          <w:sz w:val="24"/>
          <w:szCs w:val="24"/>
          <w:lang w:val="en-US"/>
        </w:rPr>
        <w:t>освітню п</w:t>
      </w:r>
      <w:r w:rsidR="00A37AA0">
        <w:rPr>
          <w:rFonts w:ascii="Times New Roman" w:hAnsi="Times New Roman" w:cs="Times New Roman"/>
          <w:sz w:val="24"/>
          <w:szCs w:val="24"/>
          <w:lang w:val="en-US"/>
        </w:rPr>
        <w:t xml:space="preserve">рограму на сайті Університеті є гаранти </w:t>
      </w:r>
      <w:r w:rsidR="00A37AA0">
        <w:rPr>
          <w:rFonts w:ascii="Times New Roman" w:hAnsi="Times New Roman" w:cs="Times New Roman"/>
          <w:sz w:val="24"/>
          <w:szCs w:val="24"/>
          <w:lang w:val="uk-UA"/>
        </w:rPr>
        <w:t>ОП спільно з деканами факультетів</w:t>
      </w:r>
      <w:r w:rsidR="00A37AA0" w:rsidRPr="00A37AA0">
        <w:rPr>
          <w:rFonts w:ascii="Times New Roman" w:hAnsi="Times New Roman" w:cs="Times New Roman"/>
          <w:sz w:val="24"/>
          <w:szCs w:val="24"/>
          <w:lang w:val="en-US"/>
        </w:rPr>
        <w:t>.</w:t>
      </w:r>
    </w:p>
    <w:p w:rsidR="00A37AA0" w:rsidRPr="00735090" w:rsidRDefault="00A37AA0" w:rsidP="0056167D">
      <w:pPr>
        <w:ind w:firstLine="426"/>
        <w:jc w:val="both"/>
        <w:rPr>
          <w:rFonts w:ascii="Times New Roman" w:hAnsi="Times New Roman" w:cs="Times New Roman"/>
          <w:sz w:val="24"/>
          <w:szCs w:val="24"/>
          <w:lang w:val="en-US"/>
        </w:rPr>
      </w:pPr>
    </w:p>
    <w:sectPr w:rsidR="00A37AA0" w:rsidRPr="00735090" w:rsidSect="0056167D">
      <w:pgSz w:w="11906" w:h="16838"/>
      <w:pgMar w:top="720" w:right="851"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51E6"/>
    <w:multiLevelType w:val="hybridMultilevel"/>
    <w:tmpl w:val="5D027C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82E6F53"/>
    <w:multiLevelType w:val="multilevel"/>
    <w:tmpl w:val="EF2AB280"/>
    <w:lvl w:ilvl="0">
      <w:start w:val="1"/>
      <w:numFmt w:val="decimal"/>
      <w:lvlText w:val="%1."/>
      <w:lvlJc w:val="left"/>
      <w:pPr>
        <w:ind w:left="786" w:hanging="360"/>
      </w:pPr>
      <w:rPr>
        <w:rFonts w:hint="default"/>
      </w:rPr>
    </w:lvl>
    <w:lvl w:ilvl="1">
      <w:start w:val="1"/>
      <w:numFmt w:val="decimal"/>
      <w:isLgl/>
      <w:lvlText w:val="%1.%2."/>
      <w:lvlJc w:val="left"/>
      <w:pPr>
        <w:ind w:left="930" w:hanging="504"/>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3EEB0D09"/>
    <w:multiLevelType w:val="hybridMultilevel"/>
    <w:tmpl w:val="EB162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F33166B"/>
    <w:multiLevelType w:val="hybridMultilevel"/>
    <w:tmpl w:val="72B64D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90"/>
    <w:rsid w:val="00265EDF"/>
    <w:rsid w:val="00267E43"/>
    <w:rsid w:val="00385684"/>
    <w:rsid w:val="00476186"/>
    <w:rsid w:val="00536BDD"/>
    <w:rsid w:val="0056167D"/>
    <w:rsid w:val="00590998"/>
    <w:rsid w:val="00601528"/>
    <w:rsid w:val="00617580"/>
    <w:rsid w:val="00670C33"/>
    <w:rsid w:val="006A0CBB"/>
    <w:rsid w:val="006B5464"/>
    <w:rsid w:val="00735090"/>
    <w:rsid w:val="008269E3"/>
    <w:rsid w:val="00864CD3"/>
    <w:rsid w:val="008828AA"/>
    <w:rsid w:val="00A17467"/>
    <w:rsid w:val="00A37AA0"/>
    <w:rsid w:val="00AD1BE2"/>
    <w:rsid w:val="00BC042A"/>
    <w:rsid w:val="00C02643"/>
    <w:rsid w:val="00C31C9C"/>
    <w:rsid w:val="00C667DB"/>
    <w:rsid w:val="00C95FA6"/>
    <w:rsid w:val="00DB4B6E"/>
    <w:rsid w:val="00E5046D"/>
    <w:rsid w:val="00E511A2"/>
    <w:rsid w:val="00F710AC"/>
    <w:rsid w:val="00F7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F026"/>
  <w15:chartTrackingRefBased/>
  <w15:docId w15:val="{5A0716CA-FA37-45B0-B9E2-D6901C3B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2616</Words>
  <Characters>14914</Characters>
  <Application>Microsoft Office Word</Application>
  <DocSecurity>0</DocSecurity>
  <Lines>124</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2020-04-13T08:46:00Z</dcterms:created>
  <dcterms:modified xsi:type="dcterms:W3CDTF">2020-04-13T08:48:00Z</dcterms:modified>
</cp:coreProperties>
</file>